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8A919" w14:textId="77777777" w:rsidR="00D128EE" w:rsidRPr="00C50209" w:rsidRDefault="00D128EE" w:rsidP="00D128EE">
      <w:pPr>
        <w:outlineLvl w:val="0"/>
        <w:rPr>
          <w:rFonts w:ascii="Calibri" w:hAnsi="Calibri" w:cs="Calibri"/>
          <w:b/>
          <w:color w:val="000000" w:themeColor="text1"/>
          <w:sz w:val="10"/>
        </w:rPr>
      </w:pPr>
    </w:p>
    <w:p w14:paraId="0A7BE3D9" w14:textId="3C805CCD" w:rsidR="00D128EE" w:rsidRDefault="00D128EE" w:rsidP="00D128EE">
      <w:pPr>
        <w:pStyle w:val="BodyText"/>
        <w:spacing w:before="50" w:line="259" w:lineRule="auto"/>
        <w:ind w:right="270"/>
        <w:jc w:val="left"/>
        <w:rPr>
          <w:rFonts w:ascii="Calibri" w:hAnsi="Calibri" w:cs="Calibri"/>
          <w:i/>
          <w:color w:val="000000" w:themeColor="text1"/>
          <w:spacing w:val="-2"/>
          <w:sz w:val="16"/>
          <w:szCs w:val="16"/>
        </w:rPr>
      </w:pPr>
      <w:bookmarkStart w:id="0" w:name="08-17-22__PC_Agenda_Draft"/>
      <w:bookmarkEnd w:id="0"/>
      <w:r w:rsidRPr="00C50209">
        <w:rPr>
          <w:rFonts w:ascii="Calibri" w:hAnsi="Calibri" w:cs="Calibri"/>
          <w:color w:val="000000" w:themeColor="text1"/>
          <w:sz w:val="16"/>
          <w:szCs w:val="16"/>
        </w:rPr>
        <w:t xml:space="preserve">Any </w:t>
      </w:r>
      <w:proofErr w:type="spellStart"/>
      <w:r w:rsidRPr="00C50209">
        <w:rPr>
          <w:rFonts w:ascii="Calibri" w:hAnsi="Calibri" w:cs="Calibri"/>
          <w:color w:val="000000" w:themeColor="text1"/>
          <w:sz w:val="16"/>
          <w:szCs w:val="16"/>
        </w:rPr>
        <w:t>disclosable</w:t>
      </w:r>
      <w:proofErr w:type="spellEnd"/>
      <w:r w:rsidRPr="00C50209">
        <w:rPr>
          <w:rFonts w:ascii="Calibri" w:hAnsi="Calibri" w:cs="Calibri"/>
          <w:color w:val="000000" w:themeColor="text1"/>
          <w:sz w:val="16"/>
          <w:szCs w:val="16"/>
        </w:rPr>
        <w:t xml:space="preserve"> public records related to an open session item on a regular meeting agenda and distributed by Community Services</w:t>
      </w:r>
      <w:r w:rsidRPr="00C50209">
        <w:rPr>
          <w:rFonts w:ascii="Calibri" w:hAnsi="Calibri" w:cs="Calibri"/>
          <w:color w:val="000000" w:themeColor="text1"/>
          <w:spacing w:val="-1"/>
          <w:sz w:val="16"/>
          <w:szCs w:val="16"/>
        </w:rPr>
        <w:t xml:space="preserve"> </w:t>
      </w:r>
      <w:r w:rsidRPr="00C50209">
        <w:rPr>
          <w:rFonts w:ascii="Calibri" w:hAnsi="Calibri" w:cs="Calibri"/>
          <w:color w:val="000000" w:themeColor="text1"/>
          <w:sz w:val="16"/>
          <w:szCs w:val="16"/>
        </w:rPr>
        <w:t>Bureau to</w:t>
      </w:r>
      <w:r w:rsidRPr="00C50209">
        <w:rPr>
          <w:rFonts w:ascii="Calibri" w:hAnsi="Calibri" w:cs="Calibri"/>
          <w:color w:val="000000" w:themeColor="text1"/>
          <w:spacing w:val="-2"/>
          <w:sz w:val="16"/>
          <w:szCs w:val="16"/>
        </w:rPr>
        <w:t xml:space="preserve"> </w:t>
      </w:r>
      <w:r w:rsidRPr="00C50209">
        <w:rPr>
          <w:rFonts w:ascii="Calibri" w:hAnsi="Calibri" w:cs="Calibri"/>
          <w:color w:val="000000" w:themeColor="text1"/>
          <w:sz w:val="16"/>
          <w:szCs w:val="16"/>
        </w:rPr>
        <w:t>a majority of</w:t>
      </w:r>
      <w:r w:rsidRPr="00C50209">
        <w:rPr>
          <w:rFonts w:ascii="Calibri" w:hAnsi="Calibri" w:cs="Calibri"/>
          <w:color w:val="000000" w:themeColor="text1"/>
          <w:spacing w:val="-1"/>
          <w:sz w:val="16"/>
          <w:szCs w:val="16"/>
        </w:rPr>
        <w:t xml:space="preserve"> </w:t>
      </w:r>
      <w:r w:rsidRPr="00C50209">
        <w:rPr>
          <w:rFonts w:ascii="Calibri" w:hAnsi="Calibri" w:cs="Calibri"/>
          <w:color w:val="000000" w:themeColor="text1"/>
          <w:sz w:val="16"/>
          <w:szCs w:val="16"/>
        </w:rPr>
        <w:t>members</w:t>
      </w:r>
      <w:r w:rsidRPr="00C50209">
        <w:rPr>
          <w:rFonts w:ascii="Calibri" w:hAnsi="Calibri" w:cs="Calibri"/>
          <w:color w:val="000000" w:themeColor="text1"/>
          <w:spacing w:val="-1"/>
          <w:sz w:val="16"/>
          <w:szCs w:val="16"/>
        </w:rPr>
        <w:t xml:space="preserve"> </w:t>
      </w:r>
      <w:r w:rsidRPr="00C50209">
        <w:rPr>
          <w:rFonts w:ascii="Calibri" w:hAnsi="Calibri" w:cs="Calibri"/>
          <w:color w:val="000000" w:themeColor="text1"/>
          <w:sz w:val="16"/>
          <w:szCs w:val="16"/>
        </w:rPr>
        <w:t>of</w:t>
      </w:r>
      <w:r w:rsidRPr="00C50209">
        <w:rPr>
          <w:rFonts w:ascii="Calibri" w:hAnsi="Calibri" w:cs="Calibri"/>
          <w:color w:val="000000" w:themeColor="text1"/>
          <w:spacing w:val="-1"/>
          <w:sz w:val="16"/>
          <w:szCs w:val="16"/>
        </w:rPr>
        <w:t xml:space="preserve"> </w:t>
      </w:r>
      <w:r w:rsidRPr="00C50209">
        <w:rPr>
          <w:rFonts w:ascii="Calibri" w:hAnsi="Calibri" w:cs="Calibri"/>
          <w:color w:val="000000" w:themeColor="text1"/>
          <w:sz w:val="16"/>
          <w:szCs w:val="16"/>
        </w:rPr>
        <w:t>the Head Start Policy Council</w:t>
      </w:r>
      <w:r w:rsidRPr="00C50209">
        <w:rPr>
          <w:rFonts w:ascii="Calibri" w:hAnsi="Calibri" w:cs="Calibri"/>
          <w:color w:val="000000" w:themeColor="text1"/>
          <w:spacing w:val="-1"/>
          <w:sz w:val="16"/>
          <w:szCs w:val="16"/>
        </w:rPr>
        <w:t xml:space="preserve"> </w:t>
      </w:r>
      <w:r w:rsidRPr="00C50209">
        <w:rPr>
          <w:rFonts w:ascii="Calibri" w:hAnsi="Calibri" w:cs="Calibri"/>
          <w:color w:val="000000" w:themeColor="text1"/>
          <w:sz w:val="16"/>
          <w:szCs w:val="16"/>
        </w:rPr>
        <w:t>less</w:t>
      </w:r>
      <w:r w:rsidRPr="00C50209">
        <w:rPr>
          <w:rFonts w:ascii="Calibri" w:hAnsi="Calibri" w:cs="Calibri"/>
          <w:color w:val="000000" w:themeColor="text1"/>
          <w:spacing w:val="-1"/>
          <w:sz w:val="16"/>
          <w:szCs w:val="16"/>
        </w:rPr>
        <w:t xml:space="preserve"> </w:t>
      </w:r>
      <w:r w:rsidRPr="00C50209">
        <w:rPr>
          <w:rFonts w:ascii="Calibri" w:hAnsi="Calibri" w:cs="Calibri"/>
          <w:color w:val="000000" w:themeColor="text1"/>
          <w:sz w:val="16"/>
          <w:szCs w:val="16"/>
        </w:rPr>
        <w:t>than 72 hours</w:t>
      </w:r>
      <w:r w:rsidRPr="00C50209">
        <w:rPr>
          <w:rFonts w:ascii="Calibri" w:hAnsi="Calibri" w:cs="Calibri"/>
          <w:color w:val="000000" w:themeColor="text1"/>
          <w:spacing w:val="-1"/>
          <w:sz w:val="16"/>
          <w:szCs w:val="16"/>
        </w:rPr>
        <w:t xml:space="preserve"> </w:t>
      </w:r>
      <w:r w:rsidRPr="00C50209">
        <w:rPr>
          <w:rFonts w:ascii="Calibri" w:hAnsi="Calibri" w:cs="Calibri"/>
          <w:color w:val="000000" w:themeColor="text1"/>
          <w:sz w:val="16"/>
          <w:szCs w:val="16"/>
        </w:rPr>
        <w:t>prior to</w:t>
      </w:r>
      <w:r w:rsidRPr="00C50209">
        <w:rPr>
          <w:rFonts w:ascii="Calibri" w:hAnsi="Calibri" w:cs="Calibri"/>
          <w:color w:val="000000" w:themeColor="text1"/>
          <w:spacing w:val="-2"/>
          <w:sz w:val="16"/>
          <w:szCs w:val="16"/>
        </w:rPr>
        <w:t xml:space="preserve"> </w:t>
      </w:r>
      <w:r w:rsidRPr="00C50209">
        <w:rPr>
          <w:rFonts w:ascii="Calibri" w:hAnsi="Calibri" w:cs="Calibri"/>
          <w:color w:val="000000" w:themeColor="text1"/>
          <w:sz w:val="16"/>
          <w:szCs w:val="16"/>
        </w:rPr>
        <w:t>that meeting are available for</w:t>
      </w:r>
      <w:r w:rsidRPr="00C50209">
        <w:rPr>
          <w:rFonts w:ascii="Calibri" w:hAnsi="Calibri" w:cs="Calibri"/>
          <w:color w:val="000000" w:themeColor="text1"/>
          <w:spacing w:val="-5"/>
          <w:sz w:val="16"/>
          <w:szCs w:val="16"/>
        </w:rPr>
        <w:t xml:space="preserve"> </w:t>
      </w:r>
      <w:r w:rsidRPr="00C50209">
        <w:rPr>
          <w:rFonts w:ascii="Calibri" w:hAnsi="Calibri" w:cs="Calibri"/>
          <w:color w:val="000000" w:themeColor="text1"/>
          <w:sz w:val="16"/>
          <w:szCs w:val="16"/>
        </w:rPr>
        <w:t>public</w:t>
      </w:r>
      <w:r w:rsidRPr="00C50209">
        <w:rPr>
          <w:rFonts w:ascii="Calibri" w:hAnsi="Calibri" w:cs="Calibri"/>
          <w:color w:val="000000" w:themeColor="text1"/>
          <w:spacing w:val="-4"/>
          <w:sz w:val="16"/>
          <w:szCs w:val="16"/>
        </w:rPr>
        <w:t xml:space="preserve"> </w:t>
      </w:r>
      <w:r w:rsidRPr="00C50209">
        <w:rPr>
          <w:rFonts w:ascii="Calibri" w:hAnsi="Calibri" w:cs="Calibri"/>
          <w:color w:val="000000" w:themeColor="text1"/>
          <w:sz w:val="16"/>
          <w:szCs w:val="16"/>
        </w:rPr>
        <w:t>inspection</w:t>
      </w:r>
      <w:r w:rsidRPr="00C50209">
        <w:rPr>
          <w:rFonts w:ascii="Calibri" w:hAnsi="Calibri" w:cs="Calibri"/>
          <w:color w:val="000000" w:themeColor="text1"/>
          <w:spacing w:val="-1"/>
          <w:sz w:val="16"/>
          <w:szCs w:val="16"/>
        </w:rPr>
        <w:t xml:space="preserve"> </w:t>
      </w:r>
      <w:r w:rsidRPr="00C50209">
        <w:rPr>
          <w:rFonts w:ascii="Calibri" w:hAnsi="Calibri" w:cs="Calibri"/>
          <w:color w:val="000000" w:themeColor="text1"/>
          <w:sz w:val="16"/>
          <w:szCs w:val="16"/>
        </w:rPr>
        <w:t>at:</w:t>
      </w:r>
      <w:r w:rsidRPr="00C50209">
        <w:rPr>
          <w:rFonts w:ascii="Calibri" w:hAnsi="Calibri" w:cs="Calibri"/>
          <w:color w:val="000000" w:themeColor="text1"/>
          <w:spacing w:val="-4"/>
          <w:sz w:val="16"/>
          <w:szCs w:val="16"/>
        </w:rPr>
        <w:t xml:space="preserve"> </w:t>
      </w:r>
      <w:r w:rsidRPr="00C50209">
        <w:rPr>
          <w:rFonts w:ascii="Calibri" w:hAnsi="Calibri" w:cs="Calibri"/>
          <w:color w:val="000000" w:themeColor="text1"/>
          <w:sz w:val="16"/>
          <w:szCs w:val="16"/>
        </w:rPr>
        <w:t>3068</w:t>
      </w:r>
      <w:r w:rsidRPr="00C50209">
        <w:rPr>
          <w:rFonts w:ascii="Calibri" w:hAnsi="Calibri" w:cs="Calibri"/>
          <w:color w:val="000000" w:themeColor="text1"/>
          <w:spacing w:val="-2"/>
          <w:sz w:val="16"/>
          <w:szCs w:val="16"/>
        </w:rPr>
        <w:t xml:space="preserve"> </w:t>
      </w:r>
      <w:r w:rsidRPr="00C50209">
        <w:rPr>
          <w:rFonts w:ascii="Calibri" w:hAnsi="Calibri" w:cs="Calibri"/>
          <w:color w:val="000000" w:themeColor="text1"/>
          <w:sz w:val="16"/>
          <w:szCs w:val="16"/>
        </w:rPr>
        <w:t>Grant</w:t>
      </w:r>
      <w:r w:rsidRPr="00C50209">
        <w:rPr>
          <w:rFonts w:ascii="Calibri" w:hAnsi="Calibri" w:cs="Calibri"/>
          <w:color w:val="000000" w:themeColor="text1"/>
          <w:spacing w:val="-3"/>
          <w:sz w:val="16"/>
          <w:szCs w:val="16"/>
        </w:rPr>
        <w:t xml:space="preserve"> </w:t>
      </w:r>
      <w:r w:rsidRPr="00C50209">
        <w:rPr>
          <w:rFonts w:ascii="Calibri" w:hAnsi="Calibri" w:cs="Calibri"/>
          <w:color w:val="000000" w:themeColor="text1"/>
          <w:sz w:val="16"/>
          <w:szCs w:val="16"/>
        </w:rPr>
        <w:t>St.</w:t>
      </w:r>
      <w:r w:rsidRPr="00C50209">
        <w:rPr>
          <w:rFonts w:ascii="Calibri" w:hAnsi="Calibri" w:cs="Calibri"/>
          <w:color w:val="000000" w:themeColor="text1"/>
          <w:spacing w:val="-3"/>
          <w:sz w:val="16"/>
          <w:szCs w:val="16"/>
        </w:rPr>
        <w:t xml:space="preserve"> </w:t>
      </w:r>
      <w:r w:rsidRPr="00C50209">
        <w:rPr>
          <w:rFonts w:ascii="Calibri" w:hAnsi="Calibri" w:cs="Calibri"/>
          <w:color w:val="000000" w:themeColor="text1"/>
          <w:sz w:val="16"/>
          <w:szCs w:val="16"/>
        </w:rPr>
        <w:t>Bldg.</w:t>
      </w:r>
      <w:r w:rsidRPr="00C50209">
        <w:rPr>
          <w:rFonts w:ascii="Calibri" w:hAnsi="Calibri" w:cs="Calibri"/>
          <w:color w:val="000000" w:themeColor="text1"/>
          <w:spacing w:val="-4"/>
          <w:sz w:val="16"/>
          <w:szCs w:val="16"/>
        </w:rPr>
        <w:t xml:space="preserve"> </w:t>
      </w:r>
      <w:r w:rsidRPr="00C50209">
        <w:rPr>
          <w:rFonts w:ascii="Calibri" w:hAnsi="Calibri" w:cs="Calibri"/>
          <w:color w:val="000000" w:themeColor="text1"/>
          <w:sz w:val="16"/>
          <w:szCs w:val="16"/>
        </w:rPr>
        <w:t>8,</w:t>
      </w:r>
      <w:r w:rsidRPr="00C50209">
        <w:rPr>
          <w:rFonts w:ascii="Calibri" w:hAnsi="Calibri" w:cs="Calibri"/>
          <w:color w:val="000000" w:themeColor="text1"/>
          <w:spacing w:val="-2"/>
          <w:sz w:val="16"/>
          <w:szCs w:val="16"/>
        </w:rPr>
        <w:t xml:space="preserve"> </w:t>
      </w:r>
      <w:r w:rsidRPr="00C50209">
        <w:rPr>
          <w:rFonts w:ascii="Calibri" w:hAnsi="Calibri" w:cs="Calibri"/>
          <w:color w:val="000000" w:themeColor="text1"/>
          <w:sz w:val="16"/>
          <w:szCs w:val="16"/>
        </w:rPr>
        <w:t>Concord,</w:t>
      </w:r>
      <w:r w:rsidRPr="00C50209">
        <w:rPr>
          <w:rFonts w:ascii="Calibri" w:hAnsi="Calibri" w:cs="Calibri"/>
          <w:color w:val="000000" w:themeColor="text1"/>
          <w:spacing w:val="-3"/>
          <w:sz w:val="16"/>
          <w:szCs w:val="16"/>
        </w:rPr>
        <w:t xml:space="preserve"> </w:t>
      </w:r>
      <w:r w:rsidRPr="00C50209">
        <w:rPr>
          <w:rFonts w:ascii="Calibri" w:hAnsi="Calibri" w:cs="Calibri"/>
          <w:color w:val="000000" w:themeColor="text1"/>
          <w:sz w:val="16"/>
          <w:szCs w:val="16"/>
        </w:rPr>
        <w:t>CA</w:t>
      </w:r>
      <w:r w:rsidRPr="00C50209">
        <w:rPr>
          <w:rFonts w:ascii="Calibri" w:hAnsi="Calibri" w:cs="Calibri"/>
          <w:color w:val="000000" w:themeColor="text1"/>
          <w:spacing w:val="-4"/>
          <w:sz w:val="16"/>
          <w:szCs w:val="16"/>
        </w:rPr>
        <w:t xml:space="preserve"> </w:t>
      </w:r>
      <w:r w:rsidRPr="00C50209">
        <w:rPr>
          <w:rFonts w:ascii="Calibri" w:hAnsi="Calibri" w:cs="Calibri"/>
          <w:color w:val="000000" w:themeColor="text1"/>
          <w:sz w:val="16"/>
          <w:szCs w:val="16"/>
        </w:rPr>
        <w:t>94520</w:t>
      </w:r>
      <w:r w:rsidRPr="00C50209">
        <w:rPr>
          <w:rFonts w:ascii="Calibri" w:hAnsi="Calibri" w:cs="Calibri"/>
          <w:color w:val="000000" w:themeColor="text1"/>
          <w:spacing w:val="-3"/>
          <w:sz w:val="16"/>
          <w:szCs w:val="16"/>
        </w:rPr>
        <w:t xml:space="preserve"> </w:t>
      </w:r>
      <w:r w:rsidRPr="00C50209">
        <w:rPr>
          <w:rFonts w:ascii="Calibri" w:hAnsi="Calibri" w:cs="Calibri"/>
          <w:color w:val="000000" w:themeColor="text1"/>
          <w:sz w:val="16"/>
          <w:szCs w:val="16"/>
        </w:rPr>
        <w:t>during</w:t>
      </w:r>
      <w:r w:rsidRPr="00C50209">
        <w:rPr>
          <w:rFonts w:ascii="Calibri" w:hAnsi="Calibri" w:cs="Calibri"/>
          <w:color w:val="000000" w:themeColor="text1"/>
          <w:spacing w:val="-2"/>
          <w:sz w:val="16"/>
          <w:szCs w:val="16"/>
        </w:rPr>
        <w:t xml:space="preserve"> </w:t>
      </w:r>
      <w:r w:rsidRPr="00C50209">
        <w:rPr>
          <w:rFonts w:ascii="Calibri" w:hAnsi="Calibri" w:cs="Calibri"/>
          <w:color w:val="000000" w:themeColor="text1"/>
          <w:sz w:val="16"/>
          <w:szCs w:val="16"/>
        </w:rPr>
        <w:t>normal</w:t>
      </w:r>
      <w:r w:rsidRPr="00C50209">
        <w:rPr>
          <w:rFonts w:ascii="Calibri" w:hAnsi="Calibri" w:cs="Calibri"/>
          <w:color w:val="000000" w:themeColor="text1"/>
          <w:spacing w:val="-4"/>
          <w:sz w:val="16"/>
          <w:szCs w:val="16"/>
        </w:rPr>
        <w:t xml:space="preserve"> </w:t>
      </w:r>
      <w:r w:rsidRPr="00C50209">
        <w:rPr>
          <w:rFonts w:ascii="Calibri" w:hAnsi="Calibri" w:cs="Calibri"/>
          <w:color w:val="000000" w:themeColor="text1"/>
          <w:sz w:val="16"/>
          <w:szCs w:val="16"/>
        </w:rPr>
        <w:t>business</w:t>
      </w:r>
      <w:r w:rsidRPr="00C50209">
        <w:rPr>
          <w:rFonts w:ascii="Calibri" w:hAnsi="Calibri" w:cs="Calibri"/>
          <w:color w:val="000000" w:themeColor="text1"/>
          <w:spacing w:val="-3"/>
          <w:sz w:val="16"/>
          <w:szCs w:val="16"/>
        </w:rPr>
        <w:t xml:space="preserve"> </w:t>
      </w:r>
      <w:r w:rsidRPr="00C50209">
        <w:rPr>
          <w:rFonts w:ascii="Calibri" w:hAnsi="Calibri" w:cs="Calibri"/>
          <w:color w:val="000000" w:themeColor="text1"/>
          <w:sz w:val="16"/>
          <w:szCs w:val="16"/>
        </w:rPr>
        <w:t>hours.</w:t>
      </w:r>
      <w:r w:rsidRPr="00C50209">
        <w:rPr>
          <w:rFonts w:ascii="Calibri" w:hAnsi="Calibri" w:cs="Calibri"/>
          <w:color w:val="000000" w:themeColor="text1"/>
          <w:spacing w:val="-5"/>
          <w:sz w:val="16"/>
          <w:szCs w:val="16"/>
        </w:rPr>
        <w:t xml:space="preserve"> </w:t>
      </w:r>
      <w:r w:rsidRPr="00C50209">
        <w:rPr>
          <w:rFonts w:ascii="Calibri" w:hAnsi="Calibri" w:cs="Calibri"/>
          <w:color w:val="000000" w:themeColor="text1"/>
          <w:sz w:val="16"/>
          <w:szCs w:val="16"/>
        </w:rPr>
        <w:t>(Gov.</w:t>
      </w:r>
      <w:r w:rsidRPr="00C50209">
        <w:rPr>
          <w:rFonts w:ascii="Calibri" w:hAnsi="Calibri" w:cs="Calibri"/>
          <w:color w:val="000000" w:themeColor="text1"/>
          <w:spacing w:val="-3"/>
          <w:sz w:val="16"/>
          <w:szCs w:val="16"/>
        </w:rPr>
        <w:t xml:space="preserve"> </w:t>
      </w:r>
      <w:r w:rsidRPr="00C50209">
        <w:rPr>
          <w:rFonts w:ascii="Calibri" w:hAnsi="Calibri" w:cs="Calibri"/>
          <w:color w:val="000000" w:themeColor="text1"/>
          <w:sz w:val="16"/>
          <w:szCs w:val="16"/>
        </w:rPr>
        <w:t>Code,</w:t>
      </w:r>
      <w:r w:rsidRPr="00C50209">
        <w:rPr>
          <w:rFonts w:ascii="Calibri" w:hAnsi="Calibri" w:cs="Calibri"/>
          <w:color w:val="000000" w:themeColor="text1"/>
          <w:spacing w:val="-3"/>
          <w:sz w:val="16"/>
          <w:szCs w:val="16"/>
        </w:rPr>
        <w:t xml:space="preserve"> </w:t>
      </w:r>
      <w:r w:rsidRPr="00C50209">
        <w:rPr>
          <w:rFonts w:ascii="Calibri" w:hAnsi="Calibri" w:cs="Calibri"/>
          <w:color w:val="000000" w:themeColor="text1"/>
          <w:sz w:val="16"/>
          <w:szCs w:val="16"/>
        </w:rPr>
        <w:t>section</w:t>
      </w:r>
      <w:r w:rsidRPr="00C50209">
        <w:rPr>
          <w:rFonts w:ascii="Calibri" w:hAnsi="Calibri" w:cs="Calibri"/>
          <w:color w:val="000000" w:themeColor="text1"/>
          <w:spacing w:val="-2"/>
          <w:sz w:val="16"/>
          <w:szCs w:val="16"/>
        </w:rPr>
        <w:t xml:space="preserve"> 54957.5(b) </w:t>
      </w:r>
      <w:r w:rsidRPr="00C50209">
        <w:rPr>
          <w:rFonts w:ascii="Calibri" w:hAnsi="Calibri" w:cs="Calibri"/>
          <w:i/>
          <w:color w:val="000000" w:themeColor="text1"/>
          <w:sz w:val="16"/>
          <w:szCs w:val="16"/>
        </w:rPr>
        <w:t>(2)).</w:t>
      </w:r>
      <w:r w:rsidRPr="00C50209">
        <w:rPr>
          <w:rFonts w:ascii="Calibri" w:hAnsi="Calibri" w:cs="Calibri"/>
          <w:i/>
          <w:color w:val="000000" w:themeColor="text1"/>
          <w:spacing w:val="-2"/>
          <w:sz w:val="16"/>
          <w:szCs w:val="16"/>
        </w:rPr>
        <w:t xml:space="preserve"> </w:t>
      </w:r>
    </w:p>
    <w:p w14:paraId="2374F1CD" w14:textId="77777777" w:rsidR="00D128EE" w:rsidRPr="00C50209" w:rsidRDefault="00D128EE" w:rsidP="00D128EE">
      <w:pPr>
        <w:pStyle w:val="BodyText"/>
        <w:spacing w:before="50" w:line="259" w:lineRule="auto"/>
        <w:ind w:right="270"/>
        <w:jc w:val="left"/>
        <w:rPr>
          <w:rFonts w:ascii="Calibri" w:hAnsi="Calibri" w:cs="Calibri"/>
          <w:color w:val="000000" w:themeColor="text1"/>
          <w:sz w:val="16"/>
          <w:szCs w:val="16"/>
        </w:rPr>
      </w:pPr>
    </w:p>
    <w:p w14:paraId="0B37E958" w14:textId="77777777" w:rsidR="000E028C" w:rsidRPr="00532962" w:rsidRDefault="000E028C" w:rsidP="00D10FAE">
      <w:pPr>
        <w:pStyle w:val="Heading2"/>
        <w:rPr>
          <w:rFonts w:asciiTheme="minorHAnsi" w:hAnsiTheme="minorHAnsi" w:cstheme="minorHAnsi"/>
          <w:b/>
          <w:i/>
          <w:sz w:val="36"/>
        </w:rPr>
      </w:pPr>
      <w:r w:rsidRPr="00532962">
        <w:rPr>
          <w:rFonts w:asciiTheme="minorHAnsi" w:hAnsiTheme="minorHAnsi" w:cstheme="minorHAnsi"/>
          <w:b/>
          <w:i/>
          <w:sz w:val="36"/>
        </w:rPr>
        <w:t>Agenda</w:t>
      </w:r>
    </w:p>
    <w:p w14:paraId="7AFF7F26" w14:textId="77777777" w:rsidR="000E028C" w:rsidRPr="00532962" w:rsidRDefault="000E028C" w:rsidP="00D10FAE">
      <w:pPr>
        <w:jc w:val="center"/>
        <w:rPr>
          <w:rFonts w:asciiTheme="minorHAnsi" w:hAnsiTheme="minorHAnsi" w:cstheme="minorHAnsi"/>
          <w:color w:val="FABF8F" w:themeColor="accent6" w:themeTint="99"/>
        </w:rPr>
      </w:pPr>
    </w:p>
    <w:tbl>
      <w:tblPr>
        <w:tblW w:w="9632" w:type="dxa"/>
        <w:jc w:val="center"/>
        <w:tblLayout w:type="fixed"/>
        <w:tblLook w:val="0000" w:firstRow="0" w:lastRow="0" w:firstColumn="0" w:lastColumn="0" w:noHBand="0" w:noVBand="0"/>
      </w:tblPr>
      <w:tblGrid>
        <w:gridCol w:w="3168"/>
        <w:gridCol w:w="6464"/>
      </w:tblGrid>
      <w:tr w:rsidR="00532962" w:rsidRPr="00532962" w14:paraId="2D258E17" w14:textId="77777777" w:rsidTr="00973A95">
        <w:trPr>
          <w:trHeight w:val="432"/>
          <w:jc w:val="center"/>
        </w:trPr>
        <w:tc>
          <w:tcPr>
            <w:tcW w:w="9632" w:type="dxa"/>
            <w:gridSpan w:val="2"/>
            <w:tcBorders>
              <w:top w:val="single" w:sz="4" w:space="0" w:color="auto"/>
              <w:left w:val="single" w:sz="4" w:space="0" w:color="auto"/>
              <w:bottom w:val="single" w:sz="4" w:space="0" w:color="auto"/>
              <w:right w:val="single" w:sz="4" w:space="0" w:color="auto"/>
            </w:tcBorders>
            <w:vAlign w:val="bottom"/>
          </w:tcPr>
          <w:p w14:paraId="36BDDF20" w14:textId="77777777" w:rsidR="00732FB2" w:rsidRPr="00532962" w:rsidRDefault="00732FB2" w:rsidP="0011158F">
            <w:pPr>
              <w:pStyle w:val="Heading4"/>
              <w:spacing w:before="0"/>
              <w:jc w:val="left"/>
              <w:rPr>
                <w:rFonts w:asciiTheme="minorHAnsi" w:hAnsiTheme="minorHAnsi" w:cstheme="minorHAnsi"/>
                <w:color w:val="auto"/>
                <w:sz w:val="22"/>
                <w:szCs w:val="22"/>
              </w:rPr>
            </w:pPr>
            <w:r w:rsidRPr="00532962">
              <w:rPr>
                <w:rFonts w:asciiTheme="minorHAnsi" w:hAnsiTheme="minorHAnsi" w:cstheme="minorHAnsi"/>
                <w:color w:val="auto"/>
                <w:sz w:val="22"/>
                <w:szCs w:val="22"/>
              </w:rPr>
              <w:t>Group/Meeting Name:</w:t>
            </w:r>
            <w:r w:rsidRPr="00532962">
              <w:rPr>
                <w:rFonts w:asciiTheme="minorHAnsi" w:hAnsiTheme="minorHAnsi" w:cstheme="minorHAnsi"/>
                <w:b w:val="0"/>
                <w:color w:val="auto"/>
                <w:sz w:val="22"/>
                <w:szCs w:val="22"/>
              </w:rPr>
              <w:t xml:space="preserve">    CS</w:t>
            </w:r>
            <w:r w:rsidR="00B204E3" w:rsidRPr="00532962">
              <w:rPr>
                <w:rFonts w:asciiTheme="minorHAnsi" w:hAnsiTheme="minorHAnsi" w:cstheme="minorHAnsi"/>
                <w:b w:val="0"/>
                <w:color w:val="auto"/>
                <w:sz w:val="22"/>
                <w:szCs w:val="22"/>
              </w:rPr>
              <w:t>B</w:t>
            </w:r>
            <w:r w:rsidRPr="00532962">
              <w:rPr>
                <w:rFonts w:asciiTheme="minorHAnsi" w:hAnsiTheme="minorHAnsi" w:cstheme="minorHAnsi"/>
                <w:b w:val="0"/>
                <w:color w:val="auto"/>
                <w:sz w:val="22"/>
                <w:szCs w:val="22"/>
              </w:rPr>
              <w:t xml:space="preserve"> Policy Council Executive Meeting</w:t>
            </w:r>
          </w:p>
        </w:tc>
      </w:tr>
      <w:tr w:rsidR="00532962" w:rsidRPr="00532962" w14:paraId="08AD368E" w14:textId="77777777" w:rsidTr="007A7D04">
        <w:trPr>
          <w:trHeight w:val="432"/>
          <w:jc w:val="center"/>
        </w:trPr>
        <w:tc>
          <w:tcPr>
            <w:tcW w:w="3168" w:type="dxa"/>
            <w:tcBorders>
              <w:top w:val="single" w:sz="4" w:space="0" w:color="auto"/>
              <w:left w:val="single" w:sz="4" w:space="0" w:color="auto"/>
              <w:bottom w:val="single" w:sz="4" w:space="0" w:color="auto"/>
              <w:right w:val="single" w:sz="4" w:space="0" w:color="auto"/>
            </w:tcBorders>
            <w:vAlign w:val="bottom"/>
          </w:tcPr>
          <w:p w14:paraId="14C8DC6E" w14:textId="743BF068" w:rsidR="00732FB2" w:rsidRPr="00532962" w:rsidRDefault="00732FB2" w:rsidP="00532962">
            <w:pPr>
              <w:rPr>
                <w:rFonts w:asciiTheme="minorHAnsi" w:hAnsiTheme="minorHAnsi" w:cstheme="minorHAnsi"/>
                <w:sz w:val="22"/>
                <w:szCs w:val="22"/>
              </w:rPr>
            </w:pPr>
            <w:r w:rsidRPr="00532962">
              <w:rPr>
                <w:rFonts w:asciiTheme="minorHAnsi" w:hAnsiTheme="minorHAnsi" w:cstheme="minorHAnsi"/>
                <w:b/>
                <w:sz w:val="22"/>
                <w:szCs w:val="22"/>
              </w:rPr>
              <w:t>Date:</w:t>
            </w:r>
            <w:r w:rsidR="00B23BC6" w:rsidRPr="00532962">
              <w:rPr>
                <w:rFonts w:asciiTheme="minorHAnsi" w:hAnsiTheme="minorHAnsi" w:cstheme="minorHAnsi"/>
                <w:sz w:val="22"/>
                <w:szCs w:val="22"/>
              </w:rPr>
              <w:t xml:space="preserve"> </w:t>
            </w:r>
            <w:r w:rsidR="007054C0" w:rsidRPr="00532962">
              <w:rPr>
                <w:rFonts w:asciiTheme="minorHAnsi" w:hAnsiTheme="minorHAnsi" w:cstheme="minorHAnsi"/>
                <w:sz w:val="22"/>
                <w:szCs w:val="22"/>
              </w:rPr>
              <w:t xml:space="preserve"> </w:t>
            </w:r>
            <w:r w:rsidR="00532962" w:rsidRPr="00532962">
              <w:rPr>
                <w:rFonts w:asciiTheme="minorHAnsi" w:hAnsiTheme="minorHAnsi" w:cstheme="minorHAnsi"/>
                <w:sz w:val="22"/>
                <w:szCs w:val="22"/>
              </w:rPr>
              <w:t>April 5</w:t>
            </w:r>
            <w:r w:rsidR="00ED52DD" w:rsidRPr="00532962">
              <w:rPr>
                <w:rFonts w:asciiTheme="minorHAnsi" w:hAnsiTheme="minorHAnsi" w:cstheme="minorHAnsi"/>
                <w:sz w:val="22"/>
                <w:szCs w:val="22"/>
              </w:rPr>
              <w:t>, 2023</w:t>
            </w:r>
          </w:p>
        </w:tc>
        <w:tc>
          <w:tcPr>
            <w:tcW w:w="6464" w:type="dxa"/>
            <w:tcBorders>
              <w:top w:val="single" w:sz="4" w:space="0" w:color="auto"/>
              <w:left w:val="single" w:sz="4" w:space="0" w:color="auto"/>
              <w:bottom w:val="single" w:sz="4" w:space="0" w:color="auto"/>
              <w:right w:val="single" w:sz="4" w:space="0" w:color="auto"/>
            </w:tcBorders>
            <w:vAlign w:val="bottom"/>
          </w:tcPr>
          <w:p w14:paraId="78BD13CA" w14:textId="61BE8342" w:rsidR="00732FB2" w:rsidRPr="00532962" w:rsidRDefault="00732FB2" w:rsidP="00193609">
            <w:pPr>
              <w:rPr>
                <w:rFonts w:asciiTheme="minorHAnsi" w:hAnsiTheme="minorHAnsi" w:cstheme="minorHAnsi"/>
                <w:sz w:val="22"/>
                <w:szCs w:val="22"/>
              </w:rPr>
            </w:pPr>
            <w:r w:rsidRPr="00532962">
              <w:rPr>
                <w:rFonts w:asciiTheme="minorHAnsi" w:hAnsiTheme="minorHAnsi" w:cstheme="minorHAnsi"/>
                <w:b/>
                <w:sz w:val="22"/>
                <w:szCs w:val="22"/>
              </w:rPr>
              <w:t>Time:</w:t>
            </w:r>
            <w:r w:rsidRPr="00532962">
              <w:rPr>
                <w:rFonts w:asciiTheme="minorHAnsi" w:hAnsiTheme="minorHAnsi" w:cstheme="minorHAnsi"/>
                <w:sz w:val="22"/>
                <w:szCs w:val="22"/>
              </w:rPr>
              <w:t xml:space="preserve"> </w:t>
            </w:r>
            <w:r w:rsidR="00AB4EDB" w:rsidRPr="00532962">
              <w:rPr>
                <w:rFonts w:asciiTheme="minorHAnsi" w:hAnsiTheme="minorHAnsi" w:cstheme="minorHAnsi"/>
                <w:sz w:val="22"/>
                <w:szCs w:val="22"/>
              </w:rPr>
              <w:t>6:0</w:t>
            </w:r>
            <w:r w:rsidR="001366C4" w:rsidRPr="00532962">
              <w:rPr>
                <w:rFonts w:asciiTheme="minorHAnsi" w:hAnsiTheme="minorHAnsi" w:cstheme="minorHAnsi"/>
                <w:sz w:val="22"/>
                <w:szCs w:val="22"/>
              </w:rPr>
              <w:t>0</w:t>
            </w:r>
            <w:r w:rsidR="005318AA" w:rsidRPr="00532962">
              <w:rPr>
                <w:rFonts w:asciiTheme="minorHAnsi" w:hAnsiTheme="minorHAnsi" w:cstheme="minorHAnsi"/>
                <w:sz w:val="22"/>
                <w:szCs w:val="22"/>
              </w:rPr>
              <w:t xml:space="preserve"> – </w:t>
            </w:r>
            <w:r w:rsidR="00B22D5B" w:rsidRPr="00532962">
              <w:rPr>
                <w:rFonts w:asciiTheme="minorHAnsi" w:hAnsiTheme="minorHAnsi" w:cstheme="minorHAnsi"/>
                <w:sz w:val="22"/>
                <w:szCs w:val="22"/>
              </w:rPr>
              <w:t>6:</w:t>
            </w:r>
            <w:r w:rsidR="00193609" w:rsidRPr="00532962">
              <w:rPr>
                <w:rFonts w:asciiTheme="minorHAnsi" w:hAnsiTheme="minorHAnsi" w:cstheme="minorHAnsi"/>
                <w:sz w:val="22"/>
                <w:szCs w:val="22"/>
              </w:rPr>
              <w:t>3</w:t>
            </w:r>
            <w:r w:rsidR="00381819">
              <w:rPr>
                <w:rFonts w:asciiTheme="minorHAnsi" w:hAnsiTheme="minorHAnsi" w:cstheme="minorHAnsi"/>
                <w:sz w:val="22"/>
                <w:szCs w:val="22"/>
              </w:rPr>
              <w:t>5</w:t>
            </w:r>
            <w:r w:rsidR="00007944" w:rsidRPr="00532962">
              <w:rPr>
                <w:rFonts w:asciiTheme="minorHAnsi" w:hAnsiTheme="minorHAnsi" w:cstheme="minorHAnsi"/>
                <w:sz w:val="22"/>
                <w:szCs w:val="22"/>
              </w:rPr>
              <w:t xml:space="preserve"> P</w:t>
            </w:r>
            <w:r w:rsidR="00F747EA" w:rsidRPr="00532962">
              <w:rPr>
                <w:rFonts w:asciiTheme="minorHAnsi" w:hAnsiTheme="minorHAnsi" w:cstheme="minorHAnsi"/>
                <w:sz w:val="22"/>
                <w:szCs w:val="22"/>
              </w:rPr>
              <w:t>M</w:t>
            </w:r>
          </w:p>
        </w:tc>
      </w:tr>
      <w:tr w:rsidR="00532962" w:rsidRPr="00532962" w14:paraId="7C36501A" w14:textId="77777777" w:rsidTr="007A7D04">
        <w:trPr>
          <w:trHeight w:val="432"/>
          <w:jc w:val="center"/>
        </w:trPr>
        <w:tc>
          <w:tcPr>
            <w:tcW w:w="9632" w:type="dxa"/>
            <w:gridSpan w:val="2"/>
            <w:tcBorders>
              <w:left w:val="single" w:sz="4" w:space="0" w:color="auto"/>
              <w:bottom w:val="single" w:sz="4" w:space="0" w:color="auto"/>
              <w:right w:val="single" w:sz="4" w:space="0" w:color="auto"/>
            </w:tcBorders>
            <w:vAlign w:val="bottom"/>
          </w:tcPr>
          <w:p w14:paraId="781296F6" w14:textId="48B470A5" w:rsidR="008D6453" w:rsidRPr="00532962" w:rsidRDefault="008D6453" w:rsidP="00D128EE">
            <w:pPr>
              <w:rPr>
                <w:rFonts w:asciiTheme="minorHAnsi" w:hAnsiTheme="minorHAnsi" w:cstheme="minorHAnsi"/>
                <w:b/>
                <w:sz w:val="22"/>
                <w:szCs w:val="22"/>
              </w:rPr>
            </w:pPr>
            <w:r w:rsidRPr="00532962">
              <w:rPr>
                <w:rFonts w:ascii="Calibri" w:hAnsi="Calibri" w:cs="Calibri"/>
                <w:b/>
                <w:bCs/>
                <w:sz w:val="22"/>
                <w:szCs w:val="22"/>
              </w:rPr>
              <w:t>Zoom Meeting ID</w:t>
            </w:r>
            <w:r w:rsidRPr="00532962">
              <w:rPr>
                <w:rFonts w:asciiTheme="minorHAnsi" w:hAnsiTheme="minorHAnsi" w:cstheme="minorHAnsi"/>
                <w:b/>
                <w:bCs/>
                <w:sz w:val="22"/>
                <w:szCs w:val="22"/>
              </w:rPr>
              <w:t>:</w:t>
            </w:r>
            <w:r w:rsidRPr="00532962">
              <w:rPr>
                <w:rFonts w:asciiTheme="minorHAnsi" w:hAnsiTheme="minorHAnsi" w:cstheme="minorHAnsi"/>
                <w:bCs/>
                <w:sz w:val="22"/>
                <w:szCs w:val="22"/>
              </w:rPr>
              <w:t xml:space="preserve">  </w:t>
            </w:r>
            <w:r w:rsidR="00F6154E">
              <w:rPr>
                <w:rFonts w:asciiTheme="minorHAnsi" w:hAnsiTheme="minorHAnsi" w:cstheme="minorHAnsi"/>
                <w:sz w:val="22"/>
                <w:szCs w:val="22"/>
              </w:rPr>
              <w:t>1470 Civic Court Suite 200</w:t>
            </w:r>
            <w:r w:rsidR="00D128EE">
              <w:rPr>
                <w:rFonts w:asciiTheme="minorHAnsi" w:hAnsiTheme="minorHAnsi" w:cstheme="minorHAnsi"/>
                <w:sz w:val="22"/>
                <w:szCs w:val="22"/>
              </w:rPr>
              <w:t>, Concord CA 94520</w:t>
            </w:r>
            <w:r w:rsidR="00F6154E">
              <w:rPr>
                <w:rFonts w:asciiTheme="minorHAnsi" w:hAnsiTheme="minorHAnsi" w:cstheme="minorHAnsi"/>
                <w:sz w:val="22"/>
                <w:szCs w:val="22"/>
              </w:rPr>
              <w:t xml:space="preserve"> </w:t>
            </w:r>
            <w:bookmarkStart w:id="1" w:name="_GoBack"/>
            <w:r w:rsidR="00F6154E">
              <w:rPr>
                <w:rFonts w:asciiTheme="minorHAnsi" w:hAnsiTheme="minorHAnsi" w:cstheme="minorHAnsi"/>
                <w:sz w:val="22"/>
                <w:szCs w:val="22"/>
              </w:rPr>
              <w:t>– CSB Administrative Building</w:t>
            </w:r>
            <w:bookmarkEnd w:id="1"/>
          </w:p>
        </w:tc>
      </w:tr>
      <w:tr w:rsidR="00532962" w:rsidRPr="00532962" w14:paraId="41FBB30D" w14:textId="77777777" w:rsidTr="007A7D04">
        <w:trPr>
          <w:trHeight w:val="432"/>
          <w:jc w:val="center"/>
        </w:trPr>
        <w:tc>
          <w:tcPr>
            <w:tcW w:w="9632" w:type="dxa"/>
            <w:gridSpan w:val="2"/>
            <w:tcBorders>
              <w:left w:val="single" w:sz="4" w:space="0" w:color="auto"/>
              <w:bottom w:val="single" w:sz="4" w:space="0" w:color="auto"/>
              <w:right w:val="single" w:sz="4" w:space="0" w:color="auto"/>
            </w:tcBorders>
            <w:vAlign w:val="bottom"/>
          </w:tcPr>
          <w:p w14:paraId="4AABF5A6" w14:textId="3C489666" w:rsidR="007A7D04" w:rsidRPr="00532962" w:rsidRDefault="007A7D04" w:rsidP="00260860">
            <w:pPr>
              <w:rPr>
                <w:rFonts w:ascii="Calibri" w:hAnsi="Calibri" w:cs="Calibri"/>
                <w:b/>
                <w:bCs/>
                <w:sz w:val="22"/>
                <w:szCs w:val="22"/>
              </w:rPr>
            </w:pPr>
            <w:r w:rsidRPr="00532962">
              <w:rPr>
                <w:rFonts w:asciiTheme="minorHAnsi" w:hAnsiTheme="minorHAnsi" w:cstheme="minorHAnsi"/>
                <w:b/>
                <w:sz w:val="22"/>
                <w:szCs w:val="22"/>
              </w:rPr>
              <w:t>Meeting Leader:</w:t>
            </w:r>
            <w:r w:rsidRPr="00532962">
              <w:rPr>
                <w:rFonts w:asciiTheme="minorHAnsi" w:hAnsiTheme="minorHAnsi" w:cstheme="minorHAnsi"/>
                <w:sz w:val="22"/>
                <w:szCs w:val="22"/>
              </w:rPr>
              <w:t xml:space="preserve">  </w:t>
            </w:r>
            <w:r w:rsidR="00260860" w:rsidRPr="00532962">
              <w:rPr>
                <w:rFonts w:asciiTheme="minorHAnsi" w:hAnsiTheme="minorHAnsi" w:cstheme="minorHAnsi"/>
                <w:sz w:val="22"/>
                <w:szCs w:val="22"/>
              </w:rPr>
              <w:t>Jasmine Cisneros</w:t>
            </w:r>
            <w:r w:rsidR="00CF2B92" w:rsidRPr="00532962">
              <w:rPr>
                <w:rFonts w:asciiTheme="minorHAnsi" w:hAnsiTheme="minorHAnsi" w:cstheme="minorHAnsi"/>
                <w:sz w:val="22"/>
                <w:szCs w:val="22"/>
              </w:rPr>
              <w:t>-PC Chair</w:t>
            </w:r>
          </w:p>
        </w:tc>
      </w:tr>
      <w:tr w:rsidR="00A77228" w:rsidRPr="00532962" w14:paraId="518B21BB" w14:textId="77777777" w:rsidTr="00973A95">
        <w:trPr>
          <w:trHeight w:val="432"/>
          <w:jc w:val="center"/>
        </w:trPr>
        <w:tc>
          <w:tcPr>
            <w:tcW w:w="9632" w:type="dxa"/>
            <w:gridSpan w:val="2"/>
            <w:tcBorders>
              <w:top w:val="single" w:sz="4" w:space="0" w:color="auto"/>
              <w:left w:val="single" w:sz="4" w:space="0" w:color="auto"/>
              <w:bottom w:val="single" w:sz="4" w:space="0" w:color="auto"/>
              <w:right w:val="single" w:sz="4" w:space="0" w:color="auto"/>
            </w:tcBorders>
            <w:vAlign w:val="bottom"/>
          </w:tcPr>
          <w:p w14:paraId="7010DA14" w14:textId="77777777" w:rsidR="008D6453" w:rsidRPr="00532962" w:rsidRDefault="008D6453" w:rsidP="008D6453">
            <w:pPr>
              <w:pStyle w:val="Header"/>
              <w:tabs>
                <w:tab w:val="clear" w:pos="4320"/>
                <w:tab w:val="clear" w:pos="8640"/>
              </w:tabs>
              <w:rPr>
                <w:rFonts w:asciiTheme="minorHAnsi" w:hAnsiTheme="minorHAnsi" w:cstheme="minorHAnsi"/>
                <w:sz w:val="22"/>
                <w:szCs w:val="22"/>
              </w:rPr>
            </w:pPr>
            <w:r w:rsidRPr="00532962">
              <w:rPr>
                <w:rFonts w:asciiTheme="minorHAnsi" w:hAnsiTheme="minorHAnsi" w:cstheme="minorHAnsi"/>
                <w:b/>
                <w:sz w:val="22"/>
                <w:szCs w:val="22"/>
              </w:rPr>
              <w:t>Purpose:</w:t>
            </w:r>
            <w:r w:rsidRPr="00532962">
              <w:rPr>
                <w:rFonts w:asciiTheme="minorHAnsi" w:hAnsiTheme="minorHAnsi" w:cstheme="minorHAnsi"/>
                <w:sz w:val="22"/>
                <w:szCs w:val="22"/>
              </w:rPr>
              <w:t xml:space="preserve">  To Review PC Items for next meeting</w:t>
            </w:r>
          </w:p>
        </w:tc>
      </w:tr>
    </w:tbl>
    <w:p w14:paraId="5255D2BF" w14:textId="77777777" w:rsidR="003C742B" w:rsidRPr="00532962" w:rsidRDefault="003C742B" w:rsidP="007528DF">
      <w:pPr>
        <w:ind w:left="180" w:right="180"/>
        <w:jc w:val="center"/>
        <w:rPr>
          <w:rFonts w:ascii="Calibri" w:hAnsi="Calibri" w:cs="Calibri"/>
          <w:i/>
          <w:color w:val="FABF8F" w:themeColor="accent6" w:themeTint="99"/>
          <w:sz w:val="16"/>
          <w:szCs w:val="16"/>
        </w:rPr>
      </w:pPr>
    </w:p>
    <w:p w14:paraId="57C57345" w14:textId="77777777" w:rsidR="00D128EE" w:rsidRDefault="00D128EE" w:rsidP="00D128EE">
      <w:pPr>
        <w:pStyle w:val="Default"/>
        <w:ind w:left="180"/>
        <w:rPr>
          <w:rFonts w:asciiTheme="minorHAnsi" w:hAnsiTheme="minorHAnsi" w:cstheme="minorHAnsi"/>
          <w:color w:val="000000" w:themeColor="text1"/>
          <w:sz w:val="16"/>
          <w:szCs w:val="16"/>
        </w:rPr>
      </w:pPr>
      <w:r w:rsidRPr="009D1905">
        <w:rPr>
          <w:rFonts w:asciiTheme="minorHAnsi" w:hAnsiTheme="minorHAnsi" w:cstheme="minorHAnsi"/>
          <w:color w:val="000000" w:themeColor="text1"/>
          <w:sz w:val="16"/>
          <w:szCs w:val="16"/>
        </w:rPr>
        <w:t>The</w:t>
      </w:r>
      <w:r w:rsidRPr="009D1905">
        <w:rPr>
          <w:rFonts w:asciiTheme="minorHAnsi" w:hAnsiTheme="minorHAnsi" w:cstheme="minorHAnsi"/>
          <w:color w:val="000000" w:themeColor="text1"/>
          <w:spacing w:val="-3"/>
          <w:sz w:val="16"/>
          <w:szCs w:val="16"/>
        </w:rPr>
        <w:t xml:space="preserve"> </w:t>
      </w:r>
      <w:r w:rsidRPr="009D1905">
        <w:rPr>
          <w:rFonts w:asciiTheme="minorHAnsi" w:hAnsiTheme="minorHAnsi" w:cstheme="minorHAnsi"/>
          <w:color w:val="000000" w:themeColor="text1"/>
          <w:sz w:val="16"/>
          <w:szCs w:val="16"/>
        </w:rPr>
        <w:t>Community</w:t>
      </w:r>
      <w:r w:rsidRPr="009D1905">
        <w:rPr>
          <w:rFonts w:asciiTheme="minorHAnsi" w:hAnsiTheme="minorHAnsi" w:cstheme="minorHAnsi"/>
          <w:color w:val="000000" w:themeColor="text1"/>
          <w:spacing w:val="-3"/>
          <w:sz w:val="16"/>
          <w:szCs w:val="16"/>
        </w:rPr>
        <w:t xml:space="preserve"> </w:t>
      </w:r>
      <w:r w:rsidRPr="009D1905">
        <w:rPr>
          <w:rFonts w:asciiTheme="minorHAnsi" w:hAnsiTheme="minorHAnsi" w:cstheme="minorHAnsi"/>
          <w:color w:val="000000" w:themeColor="text1"/>
          <w:sz w:val="16"/>
          <w:szCs w:val="16"/>
        </w:rPr>
        <w:t>Services</w:t>
      </w:r>
      <w:r w:rsidRPr="009D1905">
        <w:rPr>
          <w:rFonts w:asciiTheme="minorHAnsi" w:hAnsiTheme="minorHAnsi" w:cstheme="minorHAnsi"/>
          <w:color w:val="000000" w:themeColor="text1"/>
          <w:spacing w:val="-4"/>
          <w:sz w:val="16"/>
          <w:szCs w:val="16"/>
        </w:rPr>
        <w:t xml:space="preserve"> </w:t>
      </w:r>
      <w:r w:rsidRPr="009D1905">
        <w:rPr>
          <w:rFonts w:asciiTheme="minorHAnsi" w:hAnsiTheme="minorHAnsi" w:cstheme="minorHAnsi"/>
          <w:color w:val="000000" w:themeColor="text1"/>
          <w:sz w:val="16"/>
          <w:szCs w:val="16"/>
        </w:rPr>
        <w:t>Bureau</w:t>
      </w:r>
      <w:r w:rsidRPr="009D1905">
        <w:rPr>
          <w:rFonts w:asciiTheme="minorHAnsi" w:hAnsiTheme="minorHAnsi" w:cstheme="minorHAnsi"/>
          <w:color w:val="000000" w:themeColor="text1"/>
          <w:spacing w:val="-5"/>
          <w:sz w:val="16"/>
          <w:szCs w:val="16"/>
        </w:rPr>
        <w:t xml:space="preserve"> </w:t>
      </w:r>
      <w:r w:rsidRPr="009D1905">
        <w:rPr>
          <w:rFonts w:asciiTheme="minorHAnsi" w:hAnsiTheme="minorHAnsi" w:cstheme="minorHAnsi"/>
          <w:color w:val="000000" w:themeColor="text1"/>
          <w:sz w:val="16"/>
          <w:szCs w:val="16"/>
        </w:rPr>
        <w:t>of</w:t>
      </w:r>
      <w:r w:rsidRPr="009D1905">
        <w:rPr>
          <w:rFonts w:asciiTheme="minorHAnsi" w:hAnsiTheme="minorHAnsi" w:cstheme="minorHAnsi"/>
          <w:color w:val="000000" w:themeColor="text1"/>
          <w:spacing w:val="-4"/>
          <w:sz w:val="16"/>
          <w:szCs w:val="16"/>
        </w:rPr>
        <w:t xml:space="preserve"> </w:t>
      </w:r>
      <w:r w:rsidRPr="009D1905">
        <w:rPr>
          <w:rFonts w:asciiTheme="minorHAnsi" w:hAnsiTheme="minorHAnsi" w:cstheme="minorHAnsi"/>
          <w:color w:val="000000" w:themeColor="text1"/>
          <w:sz w:val="16"/>
          <w:szCs w:val="16"/>
        </w:rPr>
        <w:t>Contra</w:t>
      </w:r>
      <w:r w:rsidRPr="009D1905">
        <w:rPr>
          <w:rFonts w:asciiTheme="minorHAnsi" w:hAnsiTheme="minorHAnsi" w:cstheme="minorHAnsi"/>
          <w:color w:val="000000" w:themeColor="text1"/>
          <w:spacing w:val="-2"/>
          <w:sz w:val="16"/>
          <w:szCs w:val="16"/>
        </w:rPr>
        <w:t xml:space="preserve"> </w:t>
      </w:r>
      <w:r w:rsidRPr="009D1905">
        <w:rPr>
          <w:rFonts w:asciiTheme="minorHAnsi" w:hAnsiTheme="minorHAnsi" w:cstheme="minorHAnsi"/>
          <w:color w:val="000000" w:themeColor="text1"/>
          <w:sz w:val="16"/>
          <w:szCs w:val="16"/>
        </w:rPr>
        <w:t>Costa</w:t>
      </w:r>
      <w:r w:rsidRPr="009D1905">
        <w:rPr>
          <w:rFonts w:asciiTheme="minorHAnsi" w:hAnsiTheme="minorHAnsi" w:cstheme="minorHAnsi"/>
          <w:color w:val="000000" w:themeColor="text1"/>
          <w:spacing w:val="-3"/>
          <w:sz w:val="16"/>
          <w:szCs w:val="16"/>
        </w:rPr>
        <w:t xml:space="preserve"> </w:t>
      </w:r>
      <w:r w:rsidRPr="009D1905">
        <w:rPr>
          <w:rFonts w:asciiTheme="minorHAnsi" w:hAnsiTheme="minorHAnsi" w:cstheme="minorHAnsi"/>
          <w:color w:val="000000" w:themeColor="text1"/>
          <w:sz w:val="16"/>
          <w:szCs w:val="16"/>
        </w:rPr>
        <w:t>County</w:t>
      </w:r>
      <w:r w:rsidRPr="009D1905">
        <w:rPr>
          <w:rFonts w:asciiTheme="minorHAnsi" w:hAnsiTheme="minorHAnsi" w:cstheme="minorHAnsi"/>
          <w:color w:val="000000" w:themeColor="text1"/>
          <w:spacing w:val="-3"/>
          <w:sz w:val="16"/>
          <w:szCs w:val="16"/>
        </w:rPr>
        <w:t xml:space="preserve"> </w:t>
      </w:r>
      <w:r w:rsidRPr="009D1905">
        <w:rPr>
          <w:rFonts w:asciiTheme="minorHAnsi" w:hAnsiTheme="minorHAnsi" w:cstheme="minorHAnsi"/>
          <w:color w:val="000000" w:themeColor="text1"/>
          <w:sz w:val="16"/>
          <w:szCs w:val="16"/>
        </w:rPr>
        <w:t>will</w:t>
      </w:r>
      <w:r w:rsidRPr="009D1905">
        <w:rPr>
          <w:rFonts w:asciiTheme="minorHAnsi" w:hAnsiTheme="minorHAnsi" w:cstheme="minorHAnsi"/>
          <w:color w:val="000000" w:themeColor="text1"/>
          <w:spacing w:val="-4"/>
          <w:sz w:val="16"/>
          <w:szCs w:val="16"/>
        </w:rPr>
        <w:t xml:space="preserve"> </w:t>
      </w:r>
      <w:r w:rsidRPr="009D1905">
        <w:rPr>
          <w:rFonts w:asciiTheme="minorHAnsi" w:hAnsiTheme="minorHAnsi" w:cstheme="minorHAnsi"/>
          <w:color w:val="000000" w:themeColor="text1"/>
          <w:sz w:val="16"/>
          <w:szCs w:val="16"/>
        </w:rPr>
        <w:t>provide</w:t>
      </w:r>
      <w:r w:rsidRPr="009D1905">
        <w:rPr>
          <w:rFonts w:asciiTheme="minorHAnsi" w:hAnsiTheme="minorHAnsi" w:cstheme="minorHAnsi"/>
          <w:color w:val="000000" w:themeColor="text1"/>
          <w:spacing w:val="-3"/>
          <w:sz w:val="16"/>
          <w:szCs w:val="16"/>
        </w:rPr>
        <w:t xml:space="preserve"> </w:t>
      </w:r>
      <w:r w:rsidRPr="009D1905">
        <w:rPr>
          <w:rFonts w:asciiTheme="minorHAnsi" w:hAnsiTheme="minorHAnsi" w:cstheme="minorHAnsi"/>
          <w:color w:val="000000" w:themeColor="text1"/>
          <w:sz w:val="16"/>
          <w:szCs w:val="16"/>
        </w:rPr>
        <w:t>reasonable</w:t>
      </w:r>
      <w:r w:rsidRPr="009D1905">
        <w:rPr>
          <w:rFonts w:asciiTheme="minorHAnsi" w:hAnsiTheme="minorHAnsi" w:cstheme="minorHAnsi"/>
          <w:color w:val="000000" w:themeColor="text1"/>
          <w:spacing w:val="-5"/>
          <w:sz w:val="16"/>
          <w:szCs w:val="16"/>
        </w:rPr>
        <w:t xml:space="preserve"> </w:t>
      </w:r>
      <w:r w:rsidRPr="009D1905">
        <w:rPr>
          <w:rFonts w:asciiTheme="minorHAnsi" w:hAnsiTheme="minorHAnsi" w:cstheme="minorHAnsi"/>
          <w:color w:val="000000" w:themeColor="text1"/>
          <w:sz w:val="16"/>
          <w:szCs w:val="16"/>
        </w:rPr>
        <w:t>accommodations</w:t>
      </w:r>
      <w:r w:rsidRPr="009D1905">
        <w:rPr>
          <w:rFonts w:asciiTheme="minorHAnsi" w:hAnsiTheme="minorHAnsi" w:cstheme="minorHAnsi"/>
          <w:color w:val="000000" w:themeColor="text1"/>
          <w:spacing w:val="-4"/>
          <w:sz w:val="16"/>
          <w:szCs w:val="16"/>
        </w:rPr>
        <w:t xml:space="preserve"> </w:t>
      </w:r>
      <w:r w:rsidRPr="009D1905">
        <w:rPr>
          <w:rFonts w:asciiTheme="minorHAnsi" w:hAnsiTheme="minorHAnsi" w:cstheme="minorHAnsi"/>
          <w:color w:val="000000" w:themeColor="text1"/>
          <w:sz w:val="16"/>
          <w:szCs w:val="16"/>
        </w:rPr>
        <w:t>for</w:t>
      </w:r>
      <w:r w:rsidRPr="009D1905">
        <w:rPr>
          <w:rFonts w:asciiTheme="minorHAnsi" w:hAnsiTheme="minorHAnsi" w:cstheme="minorHAnsi"/>
          <w:color w:val="000000" w:themeColor="text1"/>
          <w:spacing w:val="-3"/>
          <w:sz w:val="16"/>
          <w:szCs w:val="16"/>
        </w:rPr>
        <w:t xml:space="preserve"> </w:t>
      </w:r>
      <w:r w:rsidRPr="009D1905">
        <w:rPr>
          <w:rFonts w:asciiTheme="minorHAnsi" w:hAnsiTheme="minorHAnsi" w:cstheme="minorHAnsi"/>
          <w:color w:val="000000" w:themeColor="text1"/>
          <w:sz w:val="16"/>
          <w:szCs w:val="16"/>
        </w:rPr>
        <w:t>persons</w:t>
      </w:r>
      <w:r w:rsidRPr="009D1905">
        <w:rPr>
          <w:rFonts w:asciiTheme="minorHAnsi" w:hAnsiTheme="minorHAnsi" w:cstheme="minorHAnsi"/>
          <w:color w:val="000000" w:themeColor="text1"/>
          <w:spacing w:val="-4"/>
          <w:sz w:val="16"/>
          <w:szCs w:val="16"/>
        </w:rPr>
        <w:t xml:space="preserve"> </w:t>
      </w:r>
      <w:r w:rsidRPr="009D1905">
        <w:rPr>
          <w:rFonts w:asciiTheme="minorHAnsi" w:hAnsiTheme="minorHAnsi" w:cstheme="minorHAnsi"/>
          <w:color w:val="000000" w:themeColor="text1"/>
          <w:sz w:val="16"/>
          <w:szCs w:val="16"/>
        </w:rPr>
        <w:t>with disabilities planning to participate in Policy Council meetings or subcommittee meetings. Please</w:t>
      </w:r>
      <w:r w:rsidRPr="009D1905">
        <w:rPr>
          <w:rFonts w:asciiTheme="minorHAnsi" w:hAnsiTheme="minorHAnsi" w:cstheme="minorHAnsi"/>
          <w:color w:val="000000" w:themeColor="text1"/>
          <w:spacing w:val="-3"/>
          <w:sz w:val="16"/>
          <w:szCs w:val="16"/>
        </w:rPr>
        <w:t xml:space="preserve"> </w:t>
      </w:r>
      <w:r w:rsidRPr="009D1905">
        <w:rPr>
          <w:rFonts w:asciiTheme="minorHAnsi" w:hAnsiTheme="minorHAnsi" w:cstheme="minorHAnsi"/>
          <w:color w:val="000000" w:themeColor="text1"/>
          <w:sz w:val="16"/>
          <w:szCs w:val="16"/>
        </w:rPr>
        <w:t>contact</w:t>
      </w:r>
      <w:r w:rsidRPr="009D1905">
        <w:rPr>
          <w:rFonts w:asciiTheme="minorHAnsi" w:hAnsiTheme="minorHAnsi" w:cstheme="minorHAnsi"/>
          <w:color w:val="000000" w:themeColor="text1"/>
          <w:spacing w:val="-3"/>
          <w:sz w:val="16"/>
          <w:szCs w:val="16"/>
        </w:rPr>
        <w:t xml:space="preserve"> </w:t>
      </w:r>
      <w:r w:rsidRPr="009D1905">
        <w:rPr>
          <w:rFonts w:asciiTheme="minorHAnsi" w:hAnsiTheme="minorHAnsi" w:cstheme="minorHAnsi"/>
          <w:color w:val="000000" w:themeColor="text1"/>
          <w:sz w:val="16"/>
          <w:szCs w:val="16"/>
        </w:rPr>
        <w:t>Ana</w:t>
      </w:r>
      <w:r w:rsidRPr="009D1905">
        <w:rPr>
          <w:rFonts w:asciiTheme="minorHAnsi" w:hAnsiTheme="minorHAnsi" w:cstheme="minorHAnsi"/>
          <w:color w:val="000000" w:themeColor="text1"/>
          <w:spacing w:val="-2"/>
          <w:sz w:val="16"/>
          <w:szCs w:val="16"/>
        </w:rPr>
        <w:t xml:space="preserve"> </w:t>
      </w:r>
      <w:r w:rsidRPr="009D1905">
        <w:rPr>
          <w:rFonts w:asciiTheme="minorHAnsi" w:hAnsiTheme="minorHAnsi" w:cstheme="minorHAnsi"/>
          <w:color w:val="000000" w:themeColor="text1"/>
          <w:sz w:val="16"/>
          <w:szCs w:val="16"/>
        </w:rPr>
        <w:t>Araujo</w:t>
      </w:r>
      <w:r w:rsidRPr="009D1905">
        <w:rPr>
          <w:rFonts w:asciiTheme="minorHAnsi" w:hAnsiTheme="minorHAnsi" w:cstheme="minorHAnsi"/>
          <w:color w:val="000000" w:themeColor="text1"/>
          <w:spacing w:val="36"/>
          <w:sz w:val="16"/>
          <w:szCs w:val="16"/>
        </w:rPr>
        <w:t xml:space="preserve"> </w:t>
      </w:r>
      <w:r w:rsidRPr="009D1905">
        <w:rPr>
          <w:rFonts w:asciiTheme="minorHAnsi" w:hAnsiTheme="minorHAnsi" w:cstheme="minorHAnsi"/>
          <w:color w:val="000000" w:themeColor="text1"/>
          <w:sz w:val="16"/>
          <w:szCs w:val="16"/>
        </w:rPr>
        <w:t>at</w:t>
      </w:r>
      <w:r w:rsidRPr="009D1905">
        <w:rPr>
          <w:rFonts w:asciiTheme="minorHAnsi" w:hAnsiTheme="minorHAnsi" w:cstheme="minorHAnsi"/>
          <w:color w:val="000000" w:themeColor="text1"/>
          <w:spacing w:val="-2"/>
          <w:sz w:val="16"/>
          <w:szCs w:val="16"/>
        </w:rPr>
        <w:t xml:space="preserve"> </w:t>
      </w:r>
      <w:r w:rsidRPr="009D1905">
        <w:rPr>
          <w:rFonts w:asciiTheme="minorHAnsi" w:hAnsiTheme="minorHAnsi" w:cstheme="minorHAnsi"/>
          <w:color w:val="000000" w:themeColor="text1"/>
          <w:sz w:val="16"/>
          <w:szCs w:val="16"/>
        </w:rPr>
        <w:t>least</w:t>
      </w:r>
      <w:r w:rsidRPr="009D1905">
        <w:rPr>
          <w:rFonts w:asciiTheme="minorHAnsi" w:hAnsiTheme="minorHAnsi" w:cstheme="minorHAnsi"/>
          <w:color w:val="000000" w:themeColor="text1"/>
          <w:spacing w:val="-3"/>
          <w:sz w:val="16"/>
          <w:szCs w:val="16"/>
        </w:rPr>
        <w:t xml:space="preserve"> </w:t>
      </w:r>
      <w:r w:rsidRPr="009D1905">
        <w:rPr>
          <w:rFonts w:asciiTheme="minorHAnsi" w:hAnsiTheme="minorHAnsi" w:cstheme="minorHAnsi"/>
          <w:color w:val="000000" w:themeColor="text1"/>
          <w:sz w:val="16"/>
          <w:szCs w:val="16"/>
        </w:rPr>
        <w:t>48</w:t>
      </w:r>
      <w:r w:rsidRPr="009D1905">
        <w:rPr>
          <w:rFonts w:asciiTheme="minorHAnsi" w:hAnsiTheme="minorHAnsi" w:cstheme="minorHAnsi"/>
          <w:color w:val="000000" w:themeColor="text1"/>
          <w:spacing w:val="-2"/>
          <w:sz w:val="16"/>
          <w:szCs w:val="16"/>
        </w:rPr>
        <w:t xml:space="preserve"> </w:t>
      </w:r>
      <w:r w:rsidRPr="009D1905">
        <w:rPr>
          <w:rFonts w:asciiTheme="minorHAnsi" w:hAnsiTheme="minorHAnsi" w:cstheme="minorHAnsi"/>
          <w:color w:val="000000" w:themeColor="text1"/>
          <w:sz w:val="16"/>
          <w:szCs w:val="16"/>
        </w:rPr>
        <w:t>hours</w:t>
      </w:r>
      <w:r w:rsidRPr="009D1905">
        <w:rPr>
          <w:rFonts w:asciiTheme="minorHAnsi" w:hAnsiTheme="minorHAnsi" w:cstheme="minorHAnsi"/>
          <w:color w:val="000000" w:themeColor="text1"/>
          <w:spacing w:val="-3"/>
          <w:sz w:val="16"/>
          <w:szCs w:val="16"/>
        </w:rPr>
        <w:t xml:space="preserve"> </w:t>
      </w:r>
      <w:r w:rsidRPr="009D1905">
        <w:rPr>
          <w:rFonts w:asciiTheme="minorHAnsi" w:hAnsiTheme="minorHAnsi" w:cstheme="minorHAnsi"/>
          <w:color w:val="000000" w:themeColor="text1"/>
          <w:sz w:val="16"/>
          <w:szCs w:val="16"/>
        </w:rPr>
        <w:t>before</w:t>
      </w:r>
      <w:r w:rsidRPr="009D1905">
        <w:rPr>
          <w:rFonts w:asciiTheme="minorHAnsi" w:hAnsiTheme="minorHAnsi" w:cstheme="minorHAnsi"/>
          <w:color w:val="000000" w:themeColor="text1"/>
          <w:spacing w:val="-2"/>
          <w:sz w:val="16"/>
          <w:szCs w:val="16"/>
        </w:rPr>
        <w:t xml:space="preserve"> </w:t>
      </w:r>
      <w:r w:rsidRPr="009D1905">
        <w:rPr>
          <w:rFonts w:asciiTheme="minorHAnsi" w:hAnsiTheme="minorHAnsi" w:cstheme="minorHAnsi"/>
          <w:color w:val="000000" w:themeColor="text1"/>
          <w:sz w:val="16"/>
          <w:szCs w:val="16"/>
        </w:rPr>
        <w:t>the</w:t>
      </w:r>
      <w:r w:rsidRPr="009D1905">
        <w:rPr>
          <w:rFonts w:asciiTheme="minorHAnsi" w:hAnsiTheme="minorHAnsi" w:cstheme="minorHAnsi"/>
          <w:color w:val="000000" w:themeColor="text1"/>
          <w:spacing w:val="-2"/>
          <w:sz w:val="16"/>
          <w:szCs w:val="16"/>
        </w:rPr>
        <w:t xml:space="preserve"> </w:t>
      </w:r>
      <w:r w:rsidRPr="009D1905">
        <w:rPr>
          <w:rFonts w:asciiTheme="minorHAnsi" w:hAnsiTheme="minorHAnsi" w:cstheme="minorHAnsi"/>
          <w:color w:val="000000" w:themeColor="text1"/>
          <w:sz w:val="16"/>
          <w:szCs w:val="16"/>
        </w:rPr>
        <w:t>meeting</w:t>
      </w:r>
      <w:r w:rsidRPr="009D1905">
        <w:rPr>
          <w:rFonts w:asciiTheme="minorHAnsi" w:hAnsiTheme="minorHAnsi" w:cstheme="minorHAnsi"/>
          <w:color w:val="000000" w:themeColor="text1"/>
          <w:spacing w:val="-4"/>
          <w:sz w:val="16"/>
          <w:szCs w:val="16"/>
        </w:rPr>
        <w:t xml:space="preserve"> </w:t>
      </w:r>
      <w:r w:rsidRPr="009D1905">
        <w:rPr>
          <w:rFonts w:asciiTheme="minorHAnsi" w:hAnsiTheme="minorHAnsi" w:cstheme="minorHAnsi"/>
          <w:color w:val="000000" w:themeColor="text1"/>
          <w:sz w:val="16"/>
          <w:szCs w:val="16"/>
        </w:rPr>
        <w:t>at</w:t>
      </w:r>
      <w:r w:rsidRPr="009D1905">
        <w:rPr>
          <w:rFonts w:asciiTheme="minorHAnsi" w:hAnsiTheme="minorHAnsi" w:cstheme="minorHAnsi"/>
          <w:color w:val="000000" w:themeColor="text1"/>
          <w:spacing w:val="-2"/>
          <w:sz w:val="16"/>
          <w:szCs w:val="16"/>
        </w:rPr>
        <w:t xml:space="preserve"> </w:t>
      </w:r>
      <w:r w:rsidRPr="009D1905">
        <w:rPr>
          <w:rFonts w:asciiTheme="minorHAnsi" w:hAnsiTheme="minorHAnsi" w:cstheme="minorHAnsi"/>
          <w:color w:val="000000" w:themeColor="text1"/>
          <w:sz w:val="16"/>
          <w:szCs w:val="16"/>
        </w:rPr>
        <w:t>(925)</w:t>
      </w:r>
      <w:r w:rsidRPr="009D1905">
        <w:rPr>
          <w:rFonts w:asciiTheme="minorHAnsi" w:hAnsiTheme="minorHAnsi" w:cstheme="minorHAnsi"/>
          <w:color w:val="000000" w:themeColor="text1"/>
          <w:spacing w:val="-2"/>
          <w:sz w:val="16"/>
          <w:szCs w:val="16"/>
        </w:rPr>
        <w:t xml:space="preserve"> </w:t>
      </w:r>
      <w:r w:rsidRPr="009D1905">
        <w:rPr>
          <w:rFonts w:asciiTheme="minorHAnsi" w:hAnsiTheme="minorHAnsi" w:cstheme="minorHAnsi"/>
          <w:color w:val="000000" w:themeColor="text1"/>
          <w:sz w:val="16"/>
          <w:szCs w:val="16"/>
        </w:rPr>
        <w:t>864-0837</w:t>
      </w:r>
      <w:r w:rsidRPr="009D1905">
        <w:rPr>
          <w:rFonts w:asciiTheme="minorHAnsi" w:hAnsiTheme="minorHAnsi" w:cstheme="minorHAnsi"/>
          <w:color w:val="000000" w:themeColor="text1"/>
          <w:spacing w:val="-2"/>
          <w:sz w:val="16"/>
          <w:szCs w:val="16"/>
        </w:rPr>
        <w:t xml:space="preserve"> </w:t>
      </w:r>
      <w:r w:rsidRPr="009D1905">
        <w:rPr>
          <w:rFonts w:asciiTheme="minorHAnsi" w:hAnsiTheme="minorHAnsi" w:cstheme="minorHAnsi"/>
          <w:color w:val="000000" w:themeColor="text1"/>
          <w:sz w:val="16"/>
          <w:szCs w:val="16"/>
        </w:rPr>
        <w:t>or</w:t>
      </w:r>
      <w:r w:rsidRPr="009D1905">
        <w:rPr>
          <w:rFonts w:asciiTheme="minorHAnsi" w:hAnsiTheme="minorHAnsi" w:cstheme="minorHAnsi"/>
          <w:color w:val="000000" w:themeColor="text1"/>
          <w:spacing w:val="-2"/>
          <w:sz w:val="16"/>
          <w:szCs w:val="16"/>
        </w:rPr>
        <w:t xml:space="preserve"> </w:t>
      </w:r>
      <w:r w:rsidRPr="009D1905">
        <w:rPr>
          <w:rFonts w:asciiTheme="minorHAnsi" w:hAnsiTheme="minorHAnsi" w:cstheme="minorHAnsi"/>
          <w:color w:val="000000" w:themeColor="text1"/>
          <w:sz w:val="16"/>
          <w:szCs w:val="16"/>
        </w:rPr>
        <w:t>at</w:t>
      </w:r>
      <w:r w:rsidRPr="009D1905">
        <w:rPr>
          <w:rFonts w:asciiTheme="minorHAnsi" w:hAnsiTheme="minorHAnsi" w:cstheme="minorHAnsi"/>
          <w:color w:val="000000" w:themeColor="text1"/>
          <w:spacing w:val="-3"/>
          <w:sz w:val="16"/>
          <w:szCs w:val="16"/>
        </w:rPr>
        <w:t xml:space="preserve"> </w:t>
      </w:r>
      <w:hyperlink r:id="rId11">
        <w:r w:rsidRPr="009D1905">
          <w:rPr>
            <w:rFonts w:asciiTheme="minorHAnsi" w:hAnsiTheme="minorHAnsi" w:cstheme="minorHAnsi"/>
            <w:color w:val="000000" w:themeColor="text1"/>
            <w:sz w:val="16"/>
            <w:szCs w:val="16"/>
            <w:u w:val="single"/>
          </w:rPr>
          <w:t>aaraujo@ehsd.cccounty.us</w:t>
        </w:r>
      </w:hyperlink>
      <w:r w:rsidRPr="009D1905">
        <w:rPr>
          <w:rFonts w:asciiTheme="minorHAnsi" w:hAnsiTheme="minorHAnsi" w:cstheme="minorHAnsi"/>
          <w:color w:val="000000" w:themeColor="text1"/>
          <w:spacing w:val="38"/>
          <w:sz w:val="16"/>
          <w:szCs w:val="16"/>
        </w:rPr>
        <w:t xml:space="preserve"> </w:t>
      </w:r>
      <w:r w:rsidRPr="009D1905">
        <w:rPr>
          <w:rFonts w:asciiTheme="minorHAnsi" w:hAnsiTheme="minorHAnsi" w:cstheme="minorHAnsi"/>
          <w:color w:val="000000" w:themeColor="text1"/>
          <w:sz w:val="16"/>
          <w:szCs w:val="16"/>
        </w:rPr>
        <w:t>or</w:t>
      </w:r>
      <w:r w:rsidRPr="009D1905">
        <w:rPr>
          <w:rFonts w:asciiTheme="minorHAnsi" w:hAnsiTheme="minorHAnsi" w:cstheme="minorHAnsi"/>
          <w:color w:val="000000" w:themeColor="text1"/>
          <w:spacing w:val="-4"/>
          <w:sz w:val="16"/>
          <w:szCs w:val="16"/>
        </w:rPr>
        <w:t xml:space="preserve"> </w:t>
      </w:r>
      <w:r w:rsidRPr="009D1905">
        <w:rPr>
          <w:rFonts w:asciiTheme="minorHAnsi" w:hAnsiTheme="minorHAnsi" w:cstheme="minorHAnsi"/>
          <w:color w:val="000000" w:themeColor="text1"/>
          <w:sz w:val="16"/>
          <w:szCs w:val="16"/>
        </w:rPr>
        <w:t>you may contact the Federal Information Relay Service at 1-800-877-8339 for Teletypewriter communication assistance.</w:t>
      </w:r>
    </w:p>
    <w:p w14:paraId="4DDAD61D" w14:textId="77777777" w:rsidR="001E37E9" w:rsidRPr="00532962" w:rsidRDefault="001E37E9" w:rsidP="006C4C6A">
      <w:pPr>
        <w:rPr>
          <w:rFonts w:asciiTheme="minorHAnsi" w:hAnsiTheme="minorHAnsi" w:cstheme="minorHAnsi"/>
          <w:color w:val="FABF8F" w:themeColor="accent6" w:themeTint="99"/>
          <w:sz w:val="16"/>
          <w:szCs w:val="16"/>
        </w:rPr>
      </w:pPr>
    </w:p>
    <w:p w14:paraId="5F54FF82" w14:textId="77777777" w:rsidR="004E6068" w:rsidRPr="00532962" w:rsidRDefault="000E028C" w:rsidP="00D10FAE">
      <w:pPr>
        <w:outlineLvl w:val="0"/>
        <w:rPr>
          <w:rFonts w:asciiTheme="minorHAnsi" w:hAnsiTheme="minorHAnsi" w:cstheme="minorHAnsi"/>
          <w:b/>
        </w:rPr>
      </w:pPr>
      <w:r w:rsidRPr="00532962">
        <w:rPr>
          <w:rFonts w:asciiTheme="minorHAnsi" w:hAnsiTheme="minorHAnsi" w:cstheme="minorHAnsi"/>
          <w:b/>
        </w:rPr>
        <w:t>Desired Outcome</w:t>
      </w:r>
      <w:r w:rsidR="00761694" w:rsidRPr="00532962">
        <w:rPr>
          <w:rFonts w:asciiTheme="minorHAnsi" w:hAnsiTheme="minorHAnsi" w:cstheme="minorHAnsi"/>
          <w:b/>
        </w:rPr>
        <w:t>s</w:t>
      </w:r>
      <w:r w:rsidRPr="00532962">
        <w:rPr>
          <w:rFonts w:asciiTheme="minorHAnsi" w:hAnsiTheme="minorHAnsi" w:cstheme="minorHAnsi"/>
          <w:b/>
        </w:rPr>
        <w:t>:</w:t>
      </w:r>
      <w:r w:rsidRPr="00532962">
        <w:rPr>
          <w:rFonts w:asciiTheme="minorHAnsi" w:hAnsiTheme="minorHAnsi" w:cstheme="minorHAnsi"/>
        </w:rPr>
        <w:t xml:space="preserve"> </w:t>
      </w:r>
      <w:r w:rsidR="00732FB2" w:rsidRPr="00532962">
        <w:rPr>
          <w:rFonts w:asciiTheme="minorHAnsi" w:hAnsiTheme="minorHAnsi" w:cstheme="minorHAnsi"/>
        </w:rPr>
        <w:t xml:space="preserve"> </w:t>
      </w:r>
      <w:r w:rsidRPr="00532962">
        <w:rPr>
          <w:rFonts w:asciiTheme="minorHAnsi" w:hAnsiTheme="minorHAnsi" w:cstheme="minorHAnsi"/>
        </w:rPr>
        <w:t>By the end of this meeting, we will have:</w:t>
      </w:r>
    </w:p>
    <w:p w14:paraId="5ADB0A6C" w14:textId="77777777" w:rsidR="00F747EA" w:rsidRPr="00532962" w:rsidRDefault="00F747EA" w:rsidP="00D10FAE">
      <w:pPr>
        <w:jc w:val="center"/>
        <w:outlineLvl w:val="0"/>
        <w:rPr>
          <w:rFonts w:asciiTheme="minorHAnsi" w:hAnsiTheme="minorHAnsi" w:cstheme="minorHAnsi"/>
          <w:b/>
          <w:sz w:val="16"/>
          <w:szCs w:val="16"/>
        </w:rPr>
      </w:pPr>
    </w:p>
    <w:tbl>
      <w:tblPr>
        <w:tblW w:w="0" w:type="auto"/>
        <w:jc w:val="center"/>
        <w:tblBorders>
          <w:bottom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9360"/>
      </w:tblGrid>
      <w:tr w:rsidR="00532962" w:rsidRPr="00532962" w14:paraId="47F8366F" w14:textId="77777777" w:rsidTr="0011158F">
        <w:trPr>
          <w:trHeight w:val="239"/>
          <w:jc w:val="center"/>
        </w:trPr>
        <w:tc>
          <w:tcPr>
            <w:tcW w:w="9360" w:type="dxa"/>
            <w:vAlign w:val="bottom"/>
          </w:tcPr>
          <w:p w14:paraId="202BB62A" w14:textId="77777777" w:rsidR="00015924" w:rsidRPr="00532962" w:rsidRDefault="00F622C9" w:rsidP="0011158F">
            <w:pPr>
              <w:rPr>
                <w:rFonts w:asciiTheme="minorHAnsi" w:hAnsiTheme="minorHAnsi" w:cstheme="minorHAnsi"/>
                <w:sz w:val="22"/>
              </w:rPr>
            </w:pPr>
            <w:r w:rsidRPr="00532962">
              <w:rPr>
                <w:rFonts w:asciiTheme="minorHAnsi" w:hAnsiTheme="minorHAnsi" w:cstheme="minorHAnsi"/>
                <w:sz w:val="22"/>
              </w:rPr>
              <w:t>Agree</w:t>
            </w:r>
            <w:r w:rsidR="003A5CDE" w:rsidRPr="00532962">
              <w:rPr>
                <w:rFonts w:asciiTheme="minorHAnsi" w:hAnsiTheme="minorHAnsi" w:cstheme="minorHAnsi"/>
                <w:sz w:val="22"/>
              </w:rPr>
              <w:t>ment</w:t>
            </w:r>
            <w:r w:rsidRPr="00532962">
              <w:rPr>
                <w:rFonts w:asciiTheme="minorHAnsi" w:hAnsiTheme="minorHAnsi" w:cstheme="minorHAnsi"/>
                <w:sz w:val="22"/>
              </w:rPr>
              <w:t xml:space="preserve"> on</w:t>
            </w:r>
            <w:r w:rsidR="00015924" w:rsidRPr="00532962">
              <w:rPr>
                <w:rFonts w:asciiTheme="minorHAnsi" w:hAnsiTheme="minorHAnsi" w:cstheme="minorHAnsi"/>
                <w:sz w:val="22"/>
              </w:rPr>
              <w:t xml:space="preserve"> </w:t>
            </w:r>
            <w:r w:rsidRPr="00532962">
              <w:rPr>
                <w:rFonts w:asciiTheme="minorHAnsi" w:hAnsiTheme="minorHAnsi" w:cstheme="minorHAnsi"/>
                <w:sz w:val="22"/>
              </w:rPr>
              <w:t>d</w:t>
            </w:r>
            <w:r w:rsidR="00015924" w:rsidRPr="00532962">
              <w:rPr>
                <w:rFonts w:asciiTheme="minorHAnsi" w:hAnsiTheme="minorHAnsi" w:cstheme="minorHAnsi"/>
                <w:sz w:val="22"/>
              </w:rPr>
              <w:t xml:space="preserve">esired </w:t>
            </w:r>
            <w:r w:rsidRPr="00532962">
              <w:rPr>
                <w:rFonts w:asciiTheme="minorHAnsi" w:hAnsiTheme="minorHAnsi" w:cstheme="minorHAnsi"/>
                <w:sz w:val="22"/>
              </w:rPr>
              <w:t>o</w:t>
            </w:r>
            <w:r w:rsidR="00015924" w:rsidRPr="00532962">
              <w:rPr>
                <w:rFonts w:asciiTheme="minorHAnsi" w:hAnsiTheme="minorHAnsi" w:cstheme="minorHAnsi"/>
                <w:sz w:val="22"/>
              </w:rPr>
              <w:t>utcome</w:t>
            </w:r>
            <w:r w:rsidR="003F1E28" w:rsidRPr="00532962">
              <w:rPr>
                <w:rFonts w:asciiTheme="minorHAnsi" w:hAnsiTheme="minorHAnsi" w:cstheme="minorHAnsi"/>
                <w:sz w:val="22"/>
              </w:rPr>
              <w:t>s</w:t>
            </w:r>
            <w:r w:rsidR="00015924" w:rsidRPr="00532962">
              <w:rPr>
                <w:rFonts w:asciiTheme="minorHAnsi" w:hAnsiTheme="minorHAnsi" w:cstheme="minorHAnsi"/>
                <w:sz w:val="22"/>
              </w:rPr>
              <w:t xml:space="preserve"> and </w:t>
            </w:r>
            <w:r w:rsidRPr="00532962">
              <w:rPr>
                <w:rFonts w:asciiTheme="minorHAnsi" w:hAnsiTheme="minorHAnsi" w:cstheme="minorHAnsi"/>
                <w:sz w:val="22"/>
              </w:rPr>
              <w:t>g</w:t>
            </w:r>
            <w:r w:rsidR="00015924" w:rsidRPr="00532962">
              <w:rPr>
                <w:rFonts w:asciiTheme="minorHAnsi" w:hAnsiTheme="minorHAnsi" w:cstheme="minorHAnsi"/>
                <w:sz w:val="22"/>
              </w:rPr>
              <w:t xml:space="preserve">round </w:t>
            </w:r>
            <w:r w:rsidRPr="00532962">
              <w:rPr>
                <w:rFonts w:asciiTheme="minorHAnsi" w:hAnsiTheme="minorHAnsi" w:cstheme="minorHAnsi"/>
                <w:sz w:val="22"/>
              </w:rPr>
              <w:t>r</w:t>
            </w:r>
            <w:r w:rsidR="00015924" w:rsidRPr="00532962">
              <w:rPr>
                <w:rFonts w:asciiTheme="minorHAnsi" w:hAnsiTheme="minorHAnsi" w:cstheme="minorHAnsi"/>
                <w:sz w:val="22"/>
              </w:rPr>
              <w:t>ules</w:t>
            </w:r>
            <w:r w:rsidR="00E015C0" w:rsidRPr="00532962">
              <w:rPr>
                <w:rFonts w:asciiTheme="minorHAnsi" w:hAnsiTheme="minorHAnsi" w:cstheme="minorHAnsi"/>
                <w:sz w:val="22"/>
              </w:rPr>
              <w:t xml:space="preserve"> so that our meeting is productive.</w:t>
            </w:r>
          </w:p>
        </w:tc>
      </w:tr>
      <w:tr w:rsidR="00532962" w:rsidRPr="00532962" w14:paraId="6175C8FB" w14:textId="77777777" w:rsidTr="005F69A2">
        <w:trPr>
          <w:trHeight w:val="360"/>
          <w:jc w:val="center"/>
        </w:trPr>
        <w:tc>
          <w:tcPr>
            <w:tcW w:w="9360" w:type="dxa"/>
          </w:tcPr>
          <w:p w14:paraId="184D1D9D" w14:textId="77777777" w:rsidR="00ED0C03" w:rsidRPr="00532962" w:rsidRDefault="00554A39" w:rsidP="00554A39">
            <w:pPr>
              <w:rPr>
                <w:rFonts w:asciiTheme="minorHAnsi" w:hAnsiTheme="minorHAnsi" w:cstheme="minorHAnsi"/>
                <w:sz w:val="22"/>
              </w:rPr>
            </w:pPr>
            <w:r w:rsidRPr="00532962">
              <w:rPr>
                <w:rFonts w:asciiTheme="minorHAnsi" w:hAnsiTheme="minorHAnsi" w:cstheme="minorHAnsi"/>
                <w:sz w:val="22"/>
              </w:rPr>
              <w:t>O</w:t>
            </w:r>
            <w:r w:rsidR="00ED0C03" w:rsidRPr="00532962">
              <w:rPr>
                <w:rFonts w:asciiTheme="minorHAnsi" w:hAnsiTheme="minorHAnsi" w:cstheme="minorHAnsi"/>
                <w:sz w:val="22"/>
              </w:rPr>
              <w:t xml:space="preserve">pportunity for the public to address the CSB Policy Council and share thoughts and ideas that may </w:t>
            </w:r>
            <w:proofErr w:type="gramStart"/>
            <w:r w:rsidR="00ED0C03" w:rsidRPr="00532962">
              <w:rPr>
                <w:rFonts w:asciiTheme="minorHAnsi" w:hAnsiTheme="minorHAnsi" w:cstheme="minorHAnsi"/>
                <w:sz w:val="22"/>
              </w:rPr>
              <w:t>impact</w:t>
            </w:r>
            <w:proofErr w:type="gramEnd"/>
            <w:r w:rsidR="00ED0C03" w:rsidRPr="00532962">
              <w:rPr>
                <w:rFonts w:asciiTheme="minorHAnsi" w:hAnsiTheme="minorHAnsi" w:cstheme="minorHAnsi"/>
                <w:sz w:val="22"/>
              </w:rPr>
              <w:t xml:space="preserve"> their work and the </w:t>
            </w:r>
            <w:r w:rsidRPr="00532962">
              <w:rPr>
                <w:rFonts w:asciiTheme="minorHAnsi" w:hAnsiTheme="minorHAnsi" w:cstheme="minorHAnsi"/>
                <w:sz w:val="22"/>
              </w:rPr>
              <w:t>community’s needs.</w:t>
            </w:r>
          </w:p>
        </w:tc>
      </w:tr>
      <w:tr w:rsidR="00532962" w:rsidRPr="00532962" w14:paraId="70E5CB53" w14:textId="77777777" w:rsidTr="00BC2732">
        <w:trPr>
          <w:trHeight w:val="575"/>
          <w:jc w:val="center"/>
        </w:trPr>
        <w:tc>
          <w:tcPr>
            <w:tcW w:w="9360" w:type="dxa"/>
            <w:vAlign w:val="bottom"/>
          </w:tcPr>
          <w:p w14:paraId="77F4441C" w14:textId="77777777" w:rsidR="00EA4129" w:rsidRPr="00532962" w:rsidRDefault="00554A39" w:rsidP="0011158F">
            <w:pPr>
              <w:rPr>
                <w:rFonts w:asciiTheme="minorHAnsi" w:hAnsiTheme="minorHAnsi" w:cstheme="minorHAnsi"/>
                <w:sz w:val="22"/>
              </w:rPr>
            </w:pPr>
            <w:r w:rsidRPr="00532962">
              <w:rPr>
                <w:rFonts w:asciiTheme="minorHAnsi" w:hAnsiTheme="minorHAnsi" w:cstheme="minorHAnsi"/>
                <w:sz w:val="22"/>
              </w:rPr>
              <w:t>U</w:t>
            </w:r>
            <w:r w:rsidR="00ED3812" w:rsidRPr="00532962">
              <w:rPr>
                <w:rFonts w:asciiTheme="minorHAnsi" w:hAnsiTheme="minorHAnsi" w:cstheme="minorHAnsi"/>
                <w:sz w:val="22"/>
              </w:rPr>
              <w:t>nderstanding sta</w:t>
            </w:r>
            <w:r w:rsidRPr="00532962">
              <w:rPr>
                <w:rFonts w:asciiTheme="minorHAnsi" w:hAnsiTheme="minorHAnsi" w:cstheme="minorHAnsi"/>
                <w:sz w:val="22"/>
              </w:rPr>
              <w:t>ff reports</w:t>
            </w:r>
            <w:r w:rsidR="00ED3812" w:rsidRPr="00532962">
              <w:rPr>
                <w:rFonts w:asciiTheme="minorHAnsi" w:hAnsiTheme="minorHAnsi" w:cstheme="minorHAnsi"/>
                <w:sz w:val="22"/>
              </w:rPr>
              <w:t xml:space="preserve"> </w:t>
            </w:r>
            <w:r w:rsidR="00EA4129" w:rsidRPr="00532962">
              <w:rPr>
                <w:rFonts w:asciiTheme="minorHAnsi" w:hAnsiTheme="minorHAnsi" w:cstheme="minorHAnsi"/>
                <w:sz w:val="22"/>
              </w:rPr>
              <w:t xml:space="preserve">so that the group </w:t>
            </w:r>
            <w:proofErr w:type="gramStart"/>
            <w:r w:rsidR="00EA4129" w:rsidRPr="00532962">
              <w:rPr>
                <w:rFonts w:asciiTheme="minorHAnsi" w:hAnsiTheme="minorHAnsi" w:cstheme="minorHAnsi"/>
                <w:sz w:val="22"/>
              </w:rPr>
              <w:t>is informed</w:t>
            </w:r>
            <w:proofErr w:type="gramEnd"/>
            <w:r w:rsidR="00EA4129" w:rsidRPr="00532962">
              <w:rPr>
                <w:rFonts w:asciiTheme="minorHAnsi" w:hAnsiTheme="minorHAnsi" w:cstheme="minorHAnsi"/>
                <w:sz w:val="22"/>
              </w:rPr>
              <w:t xml:space="preserve"> of </w:t>
            </w:r>
            <w:r w:rsidR="00747D71" w:rsidRPr="00532962">
              <w:rPr>
                <w:rFonts w:asciiTheme="minorHAnsi" w:hAnsiTheme="minorHAnsi" w:cstheme="minorHAnsi"/>
                <w:sz w:val="22"/>
              </w:rPr>
              <w:t>b</w:t>
            </w:r>
            <w:r w:rsidR="00EA4129" w:rsidRPr="00532962">
              <w:rPr>
                <w:rFonts w:asciiTheme="minorHAnsi" w:hAnsiTheme="minorHAnsi" w:cstheme="minorHAnsi"/>
                <w:sz w:val="22"/>
              </w:rPr>
              <w:t>ureau highlights and other important events.</w:t>
            </w:r>
          </w:p>
        </w:tc>
      </w:tr>
      <w:tr w:rsidR="00353936" w:rsidRPr="00532962" w14:paraId="42D60F63" w14:textId="77777777" w:rsidTr="004276BE">
        <w:trPr>
          <w:trHeight w:val="360"/>
          <w:jc w:val="center"/>
        </w:trPr>
        <w:tc>
          <w:tcPr>
            <w:tcW w:w="9360" w:type="dxa"/>
            <w:vAlign w:val="bottom"/>
          </w:tcPr>
          <w:p w14:paraId="55AF5829" w14:textId="62D8BF96" w:rsidR="00353936" w:rsidRPr="00532962" w:rsidRDefault="00381819" w:rsidP="00381819">
            <w:pPr>
              <w:rPr>
                <w:rFonts w:asciiTheme="minorHAnsi" w:hAnsiTheme="minorHAnsi" w:cstheme="minorHAnsi"/>
                <w:sz w:val="22"/>
              </w:rPr>
            </w:pPr>
            <w:r>
              <w:rPr>
                <w:rFonts w:asciiTheme="minorHAnsi" w:hAnsiTheme="minorHAnsi" w:cstheme="minorHAnsi"/>
                <w:color w:val="000000" w:themeColor="text1"/>
                <w:sz w:val="22"/>
              </w:rPr>
              <w:t>A discussion regarding the EHSD governance policy so that we may have a firm understanding of this policy</w:t>
            </w:r>
          </w:p>
        </w:tc>
      </w:tr>
      <w:tr w:rsidR="00532962" w:rsidRPr="00532962" w14:paraId="75C5BB88" w14:textId="77777777" w:rsidTr="004276BE">
        <w:trPr>
          <w:trHeight w:val="360"/>
          <w:jc w:val="center"/>
        </w:trPr>
        <w:tc>
          <w:tcPr>
            <w:tcW w:w="9360" w:type="dxa"/>
            <w:vAlign w:val="bottom"/>
          </w:tcPr>
          <w:p w14:paraId="3AB61162" w14:textId="565AAA09" w:rsidR="00522F28" w:rsidRPr="00532962" w:rsidRDefault="00554A39" w:rsidP="00532962">
            <w:pPr>
              <w:rPr>
                <w:rFonts w:asciiTheme="minorHAnsi" w:hAnsiTheme="minorHAnsi" w:cstheme="minorHAnsi"/>
                <w:sz w:val="22"/>
              </w:rPr>
            </w:pPr>
            <w:r w:rsidRPr="00532962">
              <w:rPr>
                <w:rFonts w:asciiTheme="minorHAnsi" w:hAnsiTheme="minorHAnsi" w:cstheme="minorHAnsi"/>
                <w:sz w:val="22"/>
              </w:rPr>
              <w:t>A</w:t>
            </w:r>
            <w:r w:rsidR="004D261E" w:rsidRPr="00532962">
              <w:rPr>
                <w:rFonts w:asciiTheme="minorHAnsi" w:hAnsiTheme="minorHAnsi" w:cstheme="minorHAnsi"/>
                <w:sz w:val="22"/>
              </w:rPr>
              <w:t xml:space="preserve">pproval of </w:t>
            </w:r>
            <w:r w:rsidR="00532962" w:rsidRPr="00532962">
              <w:rPr>
                <w:rFonts w:asciiTheme="minorHAnsi" w:hAnsiTheme="minorHAnsi" w:cstheme="minorHAnsi"/>
                <w:sz w:val="22"/>
              </w:rPr>
              <w:t>March 1, 2023</w:t>
            </w:r>
            <w:r w:rsidR="004D261E" w:rsidRPr="00532962">
              <w:rPr>
                <w:rFonts w:asciiTheme="minorHAnsi" w:hAnsiTheme="minorHAnsi" w:cstheme="minorHAnsi"/>
                <w:sz w:val="22"/>
              </w:rPr>
              <w:t xml:space="preserve"> Executive Meeting minutes so that we have an accurate record of the meeting.</w:t>
            </w:r>
          </w:p>
        </w:tc>
      </w:tr>
      <w:tr w:rsidR="00532962" w:rsidRPr="00532962" w14:paraId="63C5594F" w14:textId="77777777" w:rsidTr="004276BE">
        <w:trPr>
          <w:trHeight w:val="360"/>
          <w:jc w:val="center"/>
        </w:trPr>
        <w:tc>
          <w:tcPr>
            <w:tcW w:w="9360" w:type="dxa"/>
            <w:vAlign w:val="bottom"/>
          </w:tcPr>
          <w:p w14:paraId="3DB855EE" w14:textId="7D562825" w:rsidR="00F31A97" w:rsidRPr="00532962" w:rsidRDefault="00554A39" w:rsidP="001C7327">
            <w:pPr>
              <w:rPr>
                <w:rFonts w:asciiTheme="minorHAnsi" w:hAnsiTheme="minorHAnsi" w:cstheme="minorHAnsi"/>
                <w:sz w:val="22"/>
                <w:szCs w:val="22"/>
              </w:rPr>
            </w:pPr>
            <w:r w:rsidRPr="00532962">
              <w:rPr>
                <w:rFonts w:asciiTheme="minorHAnsi" w:hAnsiTheme="minorHAnsi" w:cstheme="minorHAnsi"/>
                <w:sz w:val="22"/>
              </w:rPr>
              <w:t>A dec</w:t>
            </w:r>
            <w:r w:rsidR="001B353A" w:rsidRPr="00532962">
              <w:rPr>
                <w:rFonts w:asciiTheme="minorHAnsi" w:hAnsiTheme="minorHAnsi" w:cstheme="minorHAnsi"/>
                <w:sz w:val="22"/>
              </w:rPr>
              <w:t xml:space="preserve">ision regarding Parent Recognition of </w:t>
            </w:r>
            <w:r w:rsidR="001C7327" w:rsidRPr="00532962">
              <w:rPr>
                <w:rFonts w:asciiTheme="minorHAnsi" w:hAnsiTheme="minorHAnsi" w:cstheme="minorHAnsi"/>
                <w:sz w:val="22"/>
              </w:rPr>
              <w:t>s</w:t>
            </w:r>
            <w:r w:rsidR="001B353A" w:rsidRPr="00532962">
              <w:rPr>
                <w:rFonts w:asciiTheme="minorHAnsi" w:hAnsiTheme="minorHAnsi" w:cstheme="minorHAnsi"/>
                <w:sz w:val="22"/>
              </w:rPr>
              <w:t>taff nomination recipients</w:t>
            </w:r>
            <w:r w:rsidR="00F31A97" w:rsidRPr="00532962">
              <w:rPr>
                <w:rFonts w:asciiTheme="minorHAnsi" w:hAnsiTheme="minorHAnsi" w:cstheme="minorHAnsi"/>
                <w:sz w:val="22"/>
              </w:rPr>
              <w:t>.</w:t>
            </w:r>
          </w:p>
        </w:tc>
      </w:tr>
      <w:tr w:rsidR="00532962" w:rsidRPr="00532962" w14:paraId="63D76285" w14:textId="77777777" w:rsidTr="004276BE">
        <w:trPr>
          <w:trHeight w:val="360"/>
          <w:jc w:val="center"/>
        </w:trPr>
        <w:tc>
          <w:tcPr>
            <w:tcW w:w="9360" w:type="dxa"/>
            <w:vAlign w:val="bottom"/>
          </w:tcPr>
          <w:p w14:paraId="0AF13DAA" w14:textId="4134C971" w:rsidR="00403E17" w:rsidRPr="00532962" w:rsidRDefault="001B353A" w:rsidP="00532962">
            <w:pPr>
              <w:rPr>
                <w:rFonts w:asciiTheme="minorHAnsi" w:hAnsiTheme="minorHAnsi" w:cstheme="minorHAnsi"/>
                <w:sz w:val="22"/>
              </w:rPr>
            </w:pPr>
            <w:r w:rsidRPr="00532962">
              <w:rPr>
                <w:rFonts w:asciiTheme="minorHAnsi" w:hAnsiTheme="minorHAnsi" w:cstheme="minorHAnsi"/>
                <w:sz w:val="22"/>
              </w:rPr>
              <w:t xml:space="preserve">Agreement on the agenda </w:t>
            </w:r>
            <w:r w:rsidR="00532962" w:rsidRPr="00532962">
              <w:rPr>
                <w:rFonts w:asciiTheme="minorHAnsi" w:hAnsiTheme="minorHAnsi" w:cstheme="minorHAnsi"/>
                <w:sz w:val="22"/>
              </w:rPr>
              <w:t>April 19</w:t>
            </w:r>
            <w:r w:rsidR="00670033" w:rsidRPr="00532962">
              <w:rPr>
                <w:rFonts w:asciiTheme="minorHAnsi" w:hAnsiTheme="minorHAnsi" w:cstheme="minorHAnsi"/>
                <w:sz w:val="22"/>
              </w:rPr>
              <w:t xml:space="preserve">, 2023 </w:t>
            </w:r>
            <w:r w:rsidR="00403E17" w:rsidRPr="00532962">
              <w:rPr>
                <w:rFonts w:asciiTheme="minorHAnsi" w:hAnsiTheme="minorHAnsi" w:cstheme="minorHAnsi"/>
                <w:sz w:val="22"/>
              </w:rPr>
              <w:t>Policy Council meeting.</w:t>
            </w:r>
          </w:p>
        </w:tc>
      </w:tr>
      <w:tr w:rsidR="006043CE" w:rsidRPr="00532962" w14:paraId="5C71640D" w14:textId="77777777" w:rsidTr="004276BE">
        <w:trPr>
          <w:trHeight w:val="408"/>
          <w:jc w:val="center"/>
        </w:trPr>
        <w:tc>
          <w:tcPr>
            <w:tcW w:w="9360" w:type="dxa"/>
            <w:vAlign w:val="bottom"/>
          </w:tcPr>
          <w:p w14:paraId="58EB7842" w14:textId="77777777" w:rsidR="00403E17" w:rsidRPr="00532962" w:rsidRDefault="00554A39" w:rsidP="0011158F">
            <w:pPr>
              <w:rPr>
                <w:rFonts w:asciiTheme="minorHAnsi" w:hAnsiTheme="minorHAnsi" w:cstheme="minorHAnsi"/>
                <w:sz w:val="22"/>
                <w:szCs w:val="24"/>
              </w:rPr>
            </w:pPr>
            <w:r w:rsidRPr="00532962">
              <w:rPr>
                <w:rFonts w:asciiTheme="minorHAnsi" w:hAnsiTheme="minorHAnsi" w:cstheme="minorHAnsi"/>
                <w:sz w:val="22"/>
                <w:szCs w:val="24"/>
              </w:rPr>
              <w:t>E</w:t>
            </w:r>
            <w:r w:rsidR="00ED3812" w:rsidRPr="00532962">
              <w:rPr>
                <w:rFonts w:asciiTheme="minorHAnsi" w:hAnsiTheme="minorHAnsi" w:cstheme="minorHAnsi"/>
                <w:sz w:val="22"/>
                <w:szCs w:val="24"/>
              </w:rPr>
              <w:t>valuation of the meeting so</w:t>
            </w:r>
            <w:r w:rsidR="00403E17" w:rsidRPr="00532962">
              <w:rPr>
                <w:rFonts w:asciiTheme="minorHAnsi" w:hAnsiTheme="minorHAnsi" w:cstheme="minorHAnsi"/>
                <w:sz w:val="22"/>
                <w:szCs w:val="24"/>
              </w:rPr>
              <w:t xml:space="preserve"> we may review our strengths and make any </w:t>
            </w:r>
            <w:r w:rsidR="00ED3812" w:rsidRPr="00532962">
              <w:rPr>
                <w:rFonts w:asciiTheme="minorHAnsi" w:hAnsiTheme="minorHAnsi" w:cstheme="minorHAnsi"/>
                <w:sz w:val="22"/>
                <w:szCs w:val="24"/>
              </w:rPr>
              <w:t>necessary improvements</w:t>
            </w:r>
            <w:r w:rsidR="00403E17" w:rsidRPr="00532962">
              <w:rPr>
                <w:rFonts w:asciiTheme="minorHAnsi" w:hAnsiTheme="minorHAnsi" w:cstheme="minorHAnsi"/>
                <w:sz w:val="22"/>
                <w:szCs w:val="24"/>
              </w:rPr>
              <w:t>.</w:t>
            </w:r>
          </w:p>
        </w:tc>
      </w:tr>
    </w:tbl>
    <w:p w14:paraId="05182C08" w14:textId="77777777" w:rsidR="00246E9A" w:rsidRPr="00532962" w:rsidRDefault="00246E9A" w:rsidP="00A50EDD">
      <w:pPr>
        <w:pStyle w:val="Header"/>
        <w:tabs>
          <w:tab w:val="clear" w:pos="4320"/>
          <w:tab w:val="clear" w:pos="8640"/>
        </w:tabs>
        <w:rPr>
          <w:rFonts w:asciiTheme="minorHAnsi" w:hAnsiTheme="minorHAnsi" w:cstheme="minorHAnsi"/>
          <w:color w:val="FABF8F" w:themeColor="accent6" w:themeTint="99"/>
          <w:sz w:val="16"/>
          <w:szCs w:val="16"/>
        </w:rPr>
      </w:pPr>
    </w:p>
    <w:p w14:paraId="0B5DD233" w14:textId="77777777" w:rsidR="000E028C" w:rsidRPr="00532962" w:rsidRDefault="000E028C" w:rsidP="00C61C27">
      <w:pPr>
        <w:rPr>
          <w:rFonts w:asciiTheme="minorHAnsi" w:hAnsiTheme="minorHAnsi" w:cstheme="minorHAnsi"/>
          <w:color w:val="FABF8F" w:themeColor="accent6" w:themeTint="99"/>
          <w:sz w:val="22"/>
        </w:rPr>
      </w:pPr>
    </w:p>
    <w:tbl>
      <w:tblPr>
        <w:tblW w:w="9982" w:type="dxa"/>
        <w:jc w:val="center"/>
        <w:tblLayout w:type="fixed"/>
        <w:tblLook w:val="0000" w:firstRow="0" w:lastRow="0" w:firstColumn="0" w:lastColumn="0" w:noHBand="0" w:noVBand="0"/>
      </w:tblPr>
      <w:tblGrid>
        <w:gridCol w:w="3233"/>
        <w:gridCol w:w="2964"/>
        <w:gridCol w:w="2130"/>
        <w:gridCol w:w="1655"/>
      </w:tblGrid>
      <w:tr w:rsidR="00532962" w:rsidRPr="00532962" w14:paraId="58624D6F" w14:textId="77777777" w:rsidTr="00211763">
        <w:trPr>
          <w:cantSplit/>
          <w:trHeight w:val="398"/>
          <w:tblHeader/>
          <w:jc w:val="center"/>
        </w:trPr>
        <w:tc>
          <w:tcPr>
            <w:tcW w:w="9982" w:type="dxa"/>
            <w:gridSpan w:val="4"/>
            <w:tcBorders>
              <w:top w:val="single" w:sz="6" w:space="0" w:color="auto"/>
              <w:left w:val="single" w:sz="6" w:space="0" w:color="auto"/>
              <w:bottom w:val="single" w:sz="6" w:space="0" w:color="auto"/>
              <w:right w:val="single" w:sz="6" w:space="0" w:color="auto"/>
            </w:tcBorders>
            <w:shd w:val="solid" w:color="auto" w:fill="auto"/>
          </w:tcPr>
          <w:p w14:paraId="2955B736" w14:textId="77777777" w:rsidR="000E028C" w:rsidRPr="00532962" w:rsidRDefault="000E028C" w:rsidP="00D10FAE">
            <w:pPr>
              <w:spacing w:before="60"/>
              <w:jc w:val="center"/>
              <w:rPr>
                <w:rFonts w:asciiTheme="minorHAnsi" w:hAnsiTheme="minorHAnsi" w:cstheme="minorHAnsi"/>
                <w:b/>
                <w:color w:val="FABF8F" w:themeColor="accent6" w:themeTint="99"/>
              </w:rPr>
            </w:pPr>
            <w:r w:rsidRPr="00532962">
              <w:rPr>
                <w:rFonts w:asciiTheme="minorHAnsi" w:hAnsiTheme="minorHAnsi" w:cstheme="minorHAnsi"/>
                <w:b/>
                <w:color w:val="FABF8F" w:themeColor="accent6" w:themeTint="99"/>
              </w:rPr>
              <w:t>Agenda</w:t>
            </w:r>
          </w:p>
        </w:tc>
      </w:tr>
      <w:tr w:rsidR="00532962" w:rsidRPr="00532962" w14:paraId="7A77CBCC" w14:textId="77777777" w:rsidTr="00211763">
        <w:trPr>
          <w:cantSplit/>
          <w:trHeight w:val="796"/>
          <w:tblHeader/>
          <w:jc w:val="center"/>
        </w:trPr>
        <w:tc>
          <w:tcPr>
            <w:tcW w:w="3233" w:type="dxa"/>
            <w:tcBorders>
              <w:left w:val="single" w:sz="6" w:space="0" w:color="auto"/>
              <w:right w:val="single" w:sz="6" w:space="0" w:color="auto"/>
            </w:tcBorders>
          </w:tcPr>
          <w:p w14:paraId="4E418BB7" w14:textId="77777777" w:rsidR="000E028C" w:rsidRPr="00532962" w:rsidRDefault="000E028C" w:rsidP="00CF1965">
            <w:pPr>
              <w:spacing w:before="60"/>
              <w:jc w:val="center"/>
              <w:rPr>
                <w:rFonts w:asciiTheme="minorHAnsi" w:hAnsiTheme="minorHAnsi" w:cstheme="minorHAnsi"/>
                <w:sz w:val="22"/>
              </w:rPr>
            </w:pPr>
            <w:r w:rsidRPr="00532962">
              <w:rPr>
                <w:rFonts w:asciiTheme="minorHAnsi" w:hAnsiTheme="minorHAnsi" w:cstheme="minorHAnsi"/>
                <w:b/>
                <w:sz w:val="22"/>
              </w:rPr>
              <w:t>What</w:t>
            </w:r>
          </w:p>
          <w:p w14:paraId="4399D701" w14:textId="77777777" w:rsidR="000E028C" w:rsidRPr="00532962" w:rsidRDefault="000E028C" w:rsidP="00CF1965">
            <w:pPr>
              <w:spacing w:before="60"/>
              <w:jc w:val="center"/>
              <w:rPr>
                <w:rFonts w:asciiTheme="minorHAnsi" w:hAnsiTheme="minorHAnsi" w:cstheme="minorHAnsi"/>
                <w:sz w:val="22"/>
              </w:rPr>
            </w:pPr>
            <w:r w:rsidRPr="00532962">
              <w:rPr>
                <w:rFonts w:asciiTheme="minorHAnsi" w:hAnsiTheme="minorHAnsi" w:cstheme="minorHAnsi"/>
                <w:sz w:val="22"/>
              </w:rPr>
              <w:t>(Content)</w:t>
            </w:r>
          </w:p>
        </w:tc>
        <w:tc>
          <w:tcPr>
            <w:tcW w:w="2964" w:type="dxa"/>
            <w:tcBorders>
              <w:left w:val="single" w:sz="6" w:space="0" w:color="auto"/>
              <w:right w:val="single" w:sz="6" w:space="0" w:color="auto"/>
            </w:tcBorders>
          </w:tcPr>
          <w:p w14:paraId="7FDA0DF0" w14:textId="77777777" w:rsidR="000E028C" w:rsidRPr="00532962" w:rsidRDefault="000E028C" w:rsidP="00D10FAE">
            <w:pPr>
              <w:spacing w:before="60"/>
              <w:jc w:val="center"/>
              <w:rPr>
                <w:rFonts w:asciiTheme="minorHAnsi" w:hAnsiTheme="minorHAnsi" w:cstheme="minorHAnsi"/>
                <w:sz w:val="22"/>
              </w:rPr>
            </w:pPr>
            <w:r w:rsidRPr="00532962">
              <w:rPr>
                <w:rFonts w:asciiTheme="minorHAnsi" w:hAnsiTheme="minorHAnsi" w:cstheme="minorHAnsi"/>
                <w:b/>
                <w:sz w:val="22"/>
              </w:rPr>
              <w:t>How</w:t>
            </w:r>
          </w:p>
          <w:p w14:paraId="6B55A273" w14:textId="77777777" w:rsidR="000E028C" w:rsidRPr="00532962" w:rsidRDefault="000E028C" w:rsidP="00D10FAE">
            <w:pPr>
              <w:spacing w:before="60"/>
              <w:jc w:val="center"/>
              <w:rPr>
                <w:rFonts w:asciiTheme="minorHAnsi" w:hAnsiTheme="minorHAnsi" w:cstheme="minorHAnsi"/>
                <w:sz w:val="22"/>
              </w:rPr>
            </w:pPr>
            <w:r w:rsidRPr="00532962">
              <w:rPr>
                <w:rFonts w:asciiTheme="minorHAnsi" w:hAnsiTheme="minorHAnsi" w:cstheme="minorHAnsi"/>
                <w:sz w:val="22"/>
              </w:rPr>
              <w:t>(Process)</w:t>
            </w:r>
          </w:p>
        </w:tc>
        <w:tc>
          <w:tcPr>
            <w:tcW w:w="2130" w:type="dxa"/>
            <w:tcBorders>
              <w:left w:val="single" w:sz="6" w:space="0" w:color="auto"/>
              <w:right w:val="single" w:sz="6" w:space="0" w:color="auto"/>
            </w:tcBorders>
            <w:vAlign w:val="center"/>
          </w:tcPr>
          <w:p w14:paraId="4F461621" w14:textId="77777777" w:rsidR="000E028C" w:rsidRPr="00532962" w:rsidRDefault="000E028C" w:rsidP="00CF1965">
            <w:pPr>
              <w:spacing w:before="60"/>
              <w:jc w:val="center"/>
              <w:rPr>
                <w:rFonts w:asciiTheme="minorHAnsi" w:hAnsiTheme="minorHAnsi" w:cstheme="minorHAnsi"/>
                <w:sz w:val="22"/>
              </w:rPr>
            </w:pPr>
            <w:r w:rsidRPr="00532962">
              <w:rPr>
                <w:rFonts w:asciiTheme="minorHAnsi" w:hAnsiTheme="minorHAnsi" w:cstheme="minorHAnsi"/>
                <w:b/>
                <w:sz w:val="22"/>
              </w:rPr>
              <w:t>Who</w:t>
            </w:r>
          </w:p>
        </w:tc>
        <w:tc>
          <w:tcPr>
            <w:tcW w:w="1655" w:type="dxa"/>
            <w:tcBorders>
              <w:left w:val="single" w:sz="6" w:space="0" w:color="auto"/>
              <w:right w:val="single" w:sz="6" w:space="0" w:color="auto"/>
            </w:tcBorders>
          </w:tcPr>
          <w:p w14:paraId="4ECBCFAC" w14:textId="77777777" w:rsidR="000E028C" w:rsidRPr="00532962" w:rsidRDefault="000E028C" w:rsidP="00D10FAE">
            <w:pPr>
              <w:spacing w:before="60"/>
              <w:jc w:val="center"/>
              <w:rPr>
                <w:rFonts w:asciiTheme="minorHAnsi" w:hAnsiTheme="minorHAnsi" w:cstheme="minorHAnsi"/>
                <w:sz w:val="22"/>
              </w:rPr>
            </w:pPr>
            <w:r w:rsidRPr="00532962">
              <w:rPr>
                <w:rFonts w:asciiTheme="minorHAnsi" w:hAnsiTheme="minorHAnsi" w:cstheme="minorHAnsi"/>
                <w:b/>
                <w:sz w:val="22"/>
              </w:rPr>
              <w:t>Time</w:t>
            </w:r>
          </w:p>
          <w:p w14:paraId="7BEAD199" w14:textId="77777777" w:rsidR="000E028C" w:rsidRPr="00532962" w:rsidRDefault="000E028C" w:rsidP="00D10FAE">
            <w:pPr>
              <w:spacing w:before="60"/>
              <w:jc w:val="center"/>
              <w:rPr>
                <w:rFonts w:asciiTheme="minorHAnsi" w:hAnsiTheme="minorHAnsi" w:cstheme="minorHAnsi"/>
                <w:sz w:val="22"/>
              </w:rPr>
            </w:pPr>
            <w:r w:rsidRPr="00532962">
              <w:rPr>
                <w:rFonts w:asciiTheme="minorHAnsi" w:hAnsiTheme="minorHAnsi" w:cstheme="minorHAnsi"/>
                <w:sz w:val="22"/>
              </w:rPr>
              <w:t>(Minutes)</w:t>
            </w:r>
          </w:p>
        </w:tc>
      </w:tr>
      <w:tr w:rsidR="00532962" w:rsidRPr="00532962" w14:paraId="7AA9BF2F" w14:textId="77777777" w:rsidTr="00211763">
        <w:trPr>
          <w:cantSplit/>
          <w:trHeight w:val="22"/>
          <w:jc w:val="center"/>
        </w:trPr>
        <w:tc>
          <w:tcPr>
            <w:tcW w:w="3233" w:type="dxa"/>
            <w:tcBorders>
              <w:top w:val="single" w:sz="6" w:space="0" w:color="auto"/>
              <w:left w:val="single" w:sz="6" w:space="0" w:color="auto"/>
              <w:bottom w:val="single" w:sz="6" w:space="0" w:color="auto"/>
              <w:right w:val="single" w:sz="6" w:space="0" w:color="auto"/>
            </w:tcBorders>
          </w:tcPr>
          <w:p w14:paraId="60D23CA1" w14:textId="77777777" w:rsidR="000E028C" w:rsidRPr="00532962" w:rsidRDefault="002002BB" w:rsidP="00C61C27">
            <w:pPr>
              <w:spacing w:before="40" w:after="40"/>
              <w:rPr>
                <w:rFonts w:asciiTheme="minorHAnsi" w:hAnsiTheme="minorHAnsi" w:cstheme="minorHAnsi"/>
                <w:sz w:val="22"/>
              </w:rPr>
            </w:pPr>
            <w:r w:rsidRPr="00532962">
              <w:rPr>
                <w:rFonts w:asciiTheme="minorHAnsi" w:hAnsiTheme="minorHAnsi" w:cstheme="minorHAnsi"/>
                <w:sz w:val="22"/>
              </w:rPr>
              <w:t>Review</w:t>
            </w:r>
            <w:r w:rsidR="00B204E3" w:rsidRPr="00532962">
              <w:rPr>
                <w:rFonts w:asciiTheme="minorHAnsi" w:hAnsiTheme="minorHAnsi" w:cstheme="minorHAnsi"/>
                <w:sz w:val="22"/>
              </w:rPr>
              <w:t xml:space="preserve"> </w:t>
            </w:r>
            <w:r w:rsidR="000E028C" w:rsidRPr="00532962">
              <w:rPr>
                <w:rFonts w:asciiTheme="minorHAnsi" w:hAnsiTheme="minorHAnsi" w:cstheme="minorHAnsi"/>
                <w:sz w:val="22"/>
              </w:rPr>
              <w:t xml:space="preserve">Desired </w:t>
            </w:r>
            <w:r w:rsidR="00B204E3" w:rsidRPr="00532962">
              <w:rPr>
                <w:rFonts w:asciiTheme="minorHAnsi" w:hAnsiTheme="minorHAnsi" w:cstheme="minorHAnsi"/>
                <w:sz w:val="22"/>
              </w:rPr>
              <w:t>O</w:t>
            </w:r>
            <w:r w:rsidR="000E028C" w:rsidRPr="00532962">
              <w:rPr>
                <w:rFonts w:asciiTheme="minorHAnsi" w:hAnsiTheme="minorHAnsi" w:cstheme="minorHAnsi"/>
                <w:sz w:val="22"/>
              </w:rPr>
              <w:t>utcomes</w:t>
            </w:r>
          </w:p>
        </w:tc>
        <w:tc>
          <w:tcPr>
            <w:tcW w:w="2964" w:type="dxa"/>
            <w:tcBorders>
              <w:top w:val="single" w:sz="6" w:space="0" w:color="auto"/>
              <w:left w:val="single" w:sz="6" w:space="0" w:color="auto"/>
              <w:bottom w:val="single" w:sz="6" w:space="0" w:color="auto"/>
            </w:tcBorders>
            <w:vAlign w:val="center"/>
          </w:tcPr>
          <w:p w14:paraId="7C6CDF80" w14:textId="77777777" w:rsidR="000E028C" w:rsidRPr="00532962" w:rsidRDefault="000E028C" w:rsidP="00D10FAE">
            <w:pPr>
              <w:spacing w:before="40" w:after="40"/>
              <w:jc w:val="center"/>
              <w:rPr>
                <w:rFonts w:asciiTheme="minorHAnsi" w:hAnsiTheme="minorHAnsi" w:cstheme="minorHAnsi"/>
                <w:sz w:val="22"/>
              </w:rPr>
            </w:pPr>
            <w:r w:rsidRPr="00532962">
              <w:rPr>
                <w:rFonts w:asciiTheme="minorHAnsi" w:hAnsiTheme="minorHAnsi" w:cstheme="minorHAnsi"/>
                <w:sz w:val="22"/>
              </w:rPr>
              <w:t>Present</w:t>
            </w:r>
          </w:p>
        </w:tc>
        <w:tc>
          <w:tcPr>
            <w:tcW w:w="2130" w:type="dxa"/>
            <w:tcBorders>
              <w:top w:val="single" w:sz="4" w:space="0" w:color="auto"/>
              <w:left w:val="single" w:sz="4" w:space="0" w:color="auto"/>
              <w:bottom w:val="single" w:sz="4" w:space="0" w:color="auto"/>
              <w:right w:val="single" w:sz="4" w:space="0" w:color="auto"/>
            </w:tcBorders>
            <w:vAlign w:val="center"/>
          </w:tcPr>
          <w:p w14:paraId="77C72ABB" w14:textId="77777777" w:rsidR="000E028C" w:rsidRPr="00532962" w:rsidRDefault="006043CE" w:rsidP="00D10FAE">
            <w:pPr>
              <w:spacing w:before="40" w:after="40"/>
              <w:jc w:val="center"/>
              <w:rPr>
                <w:rFonts w:asciiTheme="minorHAnsi" w:hAnsiTheme="minorHAnsi" w:cstheme="minorHAnsi"/>
                <w:sz w:val="22"/>
              </w:rPr>
            </w:pPr>
            <w:r w:rsidRPr="00532962">
              <w:rPr>
                <w:rFonts w:asciiTheme="minorHAnsi" w:hAnsiTheme="minorHAnsi" w:cstheme="minorHAnsi"/>
                <w:sz w:val="22"/>
              </w:rPr>
              <w:t xml:space="preserve">Juan De Dios </w:t>
            </w:r>
            <w:proofErr w:type="spellStart"/>
            <w:r w:rsidRPr="00532962">
              <w:rPr>
                <w:rFonts w:asciiTheme="minorHAnsi" w:hAnsiTheme="minorHAnsi" w:cstheme="minorHAnsi"/>
                <w:sz w:val="22"/>
              </w:rPr>
              <w:t>Batiz</w:t>
            </w:r>
            <w:proofErr w:type="spellEnd"/>
          </w:p>
        </w:tc>
        <w:tc>
          <w:tcPr>
            <w:tcW w:w="1655" w:type="dxa"/>
            <w:tcBorders>
              <w:top w:val="single" w:sz="6" w:space="0" w:color="auto"/>
              <w:left w:val="nil"/>
              <w:bottom w:val="single" w:sz="6" w:space="0" w:color="auto"/>
              <w:right w:val="single" w:sz="6" w:space="0" w:color="auto"/>
            </w:tcBorders>
            <w:vAlign w:val="center"/>
          </w:tcPr>
          <w:p w14:paraId="2EBF443E" w14:textId="4A2F2B1C" w:rsidR="000E028C" w:rsidRPr="00532962" w:rsidRDefault="003C742B" w:rsidP="00492D19">
            <w:pPr>
              <w:spacing w:before="40" w:after="40"/>
              <w:jc w:val="center"/>
              <w:rPr>
                <w:rFonts w:asciiTheme="minorHAnsi" w:hAnsiTheme="minorHAnsi" w:cstheme="minorHAnsi"/>
                <w:sz w:val="22"/>
              </w:rPr>
            </w:pPr>
            <w:r w:rsidRPr="00532962">
              <w:rPr>
                <w:rFonts w:asciiTheme="minorHAnsi" w:hAnsiTheme="minorHAnsi" w:cstheme="minorHAnsi"/>
                <w:sz w:val="22"/>
              </w:rPr>
              <w:t>2</w:t>
            </w:r>
          </w:p>
        </w:tc>
      </w:tr>
      <w:tr w:rsidR="00532962" w:rsidRPr="00532962" w14:paraId="54145EF1" w14:textId="77777777" w:rsidTr="00211763">
        <w:trPr>
          <w:cantSplit/>
          <w:trHeight w:val="22"/>
          <w:jc w:val="center"/>
        </w:trPr>
        <w:tc>
          <w:tcPr>
            <w:tcW w:w="3233" w:type="dxa"/>
            <w:tcBorders>
              <w:top w:val="single" w:sz="6" w:space="0" w:color="auto"/>
              <w:left w:val="single" w:sz="6" w:space="0" w:color="auto"/>
              <w:bottom w:val="single" w:sz="6" w:space="0" w:color="auto"/>
              <w:right w:val="single" w:sz="6" w:space="0" w:color="auto"/>
            </w:tcBorders>
          </w:tcPr>
          <w:p w14:paraId="5D1864E9" w14:textId="77777777" w:rsidR="003E04D1" w:rsidRPr="00532962" w:rsidRDefault="003E04D1" w:rsidP="00C61C27">
            <w:pPr>
              <w:spacing w:before="40" w:after="40"/>
              <w:rPr>
                <w:rFonts w:asciiTheme="minorHAnsi" w:hAnsiTheme="minorHAnsi" w:cstheme="minorHAnsi"/>
                <w:sz w:val="22"/>
              </w:rPr>
            </w:pPr>
            <w:r w:rsidRPr="00532962">
              <w:rPr>
                <w:rFonts w:asciiTheme="minorHAnsi" w:hAnsiTheme="minorHAnsi" w:cstheme="minorHAnsi"/>
                <w:sz w:val="22"/>
              </w:rPr>
              <w:t>Review Meeting Ground Rules</w:t>
            </w:r>
          </w:p>
        </w:tc>
        <w:tc>
          <w:tcPr>
            <w:tcW w:w="2964" w:type="dxa"/>
            <w:tcBorders>
              <w:top w:val="single" w:sz="6" w:space="0" w:color="auto"/>
              <w:left w:val="single" w:sz="6" w:space="0" w:color="auto"/>
              <w:bottom w:val="single" w:sz="6" w:space="0" w:color="auto"/>
            </w:tcBorders>
            <w:vAlign w:val="center"/>
          </w:tcPr>
          <w:p w14:paraId="0BE41BC9" w14:textId="77777777" w:rsidR="003E04D1" w:rsidRPr="00532962" w:rsidRDefault="003E04D1" w:rsidP="00830C64">
            <w:pPr>
              <w:spacing w:before="40" w:after="40"/>
              <w:jc w:val="center"/>
              <w:rPr>
                <w:rFonts w:asciiTheme="minorHAnsi" w:hAnsiTheme="minorHAnsi" w:cstheme="minorHAnsi"/>
                <w:sz w:val="22"/>
              </w:rPr>
            </w:pPr>
            <w:r w:rsidRPr="00532962">
              <w:rPr>
                <w:rFonts w:asciiTheme="minorHAnsi" w:hAnsiTheme="minorHAnsi" w:cstheme="minorHAnsi"/>
                <w:sz w:val="22"/>
              </w:rPr>
              <w:t>Present</w:t>
            </w:r>
          </w:p>
        </w:tc>
        <w:tc>
          <w:tcPr>
            <w:tcW w:w="2130" w:type="dxa"/>
            <w:tcBorders>
              <w:top w:val="single" w:sz="4" w:space="0" w:color="auto"/>
              <w:left w:val="single" w:sz="4" w:space="0" w:color="auto"/>
              <w:bottom w:val="single" w:sz="4" w:space="0" w:color="auto"/>
              <w:right w:val="single" w:sz="4" w:space="0" w:color="auto"/>
            </w:tcBorders>
            <w:vAlign w:val="center"/>
          </w:tcPr>
          <w:p w14:paraId="490A9907" w14:textId="4A28AC3E" w:rsidR="003E04D1" w:rsidRPr="00532962" w:rsidRDefault="001017A5" w:rsidP="00EA4129">
            <w:pPr>
              <w:spacing w:before="40" w:after="40"/>
              <w:jc w:val="center"/>
              <w:rPr>
                <w:rFonts w:asciiTheme="minorHAnsi" w:hAnsiTheme="minorHAnsi" w:cstheme="minorHAnsi"/>
                <w:sz w:val="22"/>
              </w:rPr>
            </w:pPr>
            <w:proofErr w:type="spellStart"/>
            <w:r w:rsidRPr="00532962">
              <w:rPr>
                <w:rFonts w:asciiTheme="minorHAnsi" w:hAnsiTheme="minorHAnsi" w:cstheme="minorHAnsi"/>
                <w:sz w:val="22"/>
              </w:rPr>
              <w:t>Tuliisa</w:t>
            </w:r>
            <w:proofErr w:type="spellEnd"/>
            <w:r w:rsidRPr="00532962">
              <w:rPr>
                <w:rFonts w:asciiTheme="minorHAnsi" w:hAnsiTheme="minorHAnsi" w:cstheme="minorHAnsi"/>
                <w:sz w:val="22"/>
              </w:rPr>
              <w:t xml:space="preserve"> Miller</w:t>
            </w:r>
          </w:p>
        </w:tc>
        <w:tc>
          <w:tcPr>
            <w:tcW w:w="1655" w:type="dxa"/>
            <w:tcBorders>
              <w:top w:val="single" w:sz="6" w:space="0" w:color="auto"/>
              <w:left w:val="nil"/>
              <w:bottom w:val="single" w:sz="6" w:space="0" w:color="auto"/>
              <w:right w:val="single" w:sz="6" w:space="0" w:color="auto"/>
            </w:tcBorders>
            <w:vAlign w:val="center"/>
          </w:tcPr>
          <w:p w14:paraId="369D856C" w14:textId="1F8FB876" w:rsidR="003E04D1" w:rsidRPr="00532962" w:rsidRDefault="003C742B" w:rsidP="00492D19">
            <w:pPr>
              <w:spacing w:before="40" w:after="40"/>
              <w:jc w:val="center"/>
              <w:rPr>
                <w:rFonts w:asciiTheme="minorHAnsi" w:hAnsiTheme="minorHAnsi" w:cstheme="minorHAnsi"/>
                <w:sz w:val="22"/>
              </w:rPr>
            </w:pPr>
            <w:r w:rsidRPr="00532962">
              <w:rPr>
                <w:rFonts w:asciiTheme="minorHAnsi" w:hAnsiTheme="minorHAnsi" w:cstheme="minorHAnsi"/>
                <w:sz w:val="22"/>
              </w:rPr>
              <w:t>2</w:t>
            </w:r>
          </w:p>
        </w:tc>
      </w:tr>
      <w:tr w:rsidR="00532962" w:rsidRPr="00532962" w14:paraId="143D2963" w14:textId="77777777" w:rsidTr="00211763">
        <w:trPr>
          <w:cantSplit/>
          <w:trHeight w:val="637"/>
          <w:jc w:val="center"/>
        </w:trPr>
        <w:tc>
          <w:tcPr>
            <w:tcW w:w="3233" w:type="dxa"/>
            <w:tcBorders>
              <w:top w:val="single" w:sz="6" w:space="0" w:color="auto"/>
              <w:left w:val="single" w:sz="6" w:space="0" w:color="auto"/>
              <w:bottom w:val="single" w:sz="6" w:space="0" w:color="auto"/>
              <w:right w:val="single" w:sz="6" w:space="0" w:color="auto"/>
            </w:tcBorders>
          </w:tcPr>
          <w:p w14:paraId="2C8B342B" w14:textId="77777777" w:rsidR="00902D87" w:rsidRPr="00532962" w:rsidRDefault="00902D87" w:rsidP="00EA4129">
            <w:pPr>
              <w:spacing w:before="40" w:after="40"/>
              <w:rPr>
                <w:rFonts w:asciiTheme="minorHAnsi" w:hAnsiTheme="minorHAnsi" w:cstheme="minorHAnsi"/>
                <w:b/>
                <w:sz w:val="22"/>
              </w:rPr>
            </w:pPr>
            <w:r w:rsidRPr="00532962">
              <w:rPr>
                <w:rFonts w:asciiTheme="minorHAnsi" w:hAnsiTheme="minorHAnsi" w:cstheme="minorHAnsi"/>
                <w:sz w:val="22"/>
              </w:rPr>
              <w:t>Public Comments</w:t>
            </w:r>
          </w:p>
        </w:tc>
        <w:tc>
          <w:tcPr>
            <w:tcW w:w="2964" w:type="dxa"/>
            <w:tcBorders>
              <w:top w:val="single" w:sz="6" w:space="0" w:color="auto"/>
              <w:left w:val="single" w:sz="6" w:space="0" w:color="auto"/>
              <w:bottom w:val="single" w:sz="6" w:space="0" w:color="auto"/>
            </w:tcBorders>
            <w:vAlign w:val="center"/>
          </w:tcPr>
          <w:p w14:paraId="735D2FAF" w14:textId="77777777" w:rsidR="00902D87" w:rsidRPr="00532962" w:rsidRDefault="00902D87" w:rsidP="00EA4129">
            <w:pPr>
              <w:spacing w:before="40" w:after="40"/>
              <w:jc w:val="center"/>
              <w:rPr>
                <w:rFonts w:asciiTheme="minorHAnsi" w:hAnsiTheme="minorHAnsi" w:cstheme="minorHAnsi"/>
                <w:sz w:val="22"/>
              </w:rPr>
            </w:pPr>
            <w:r w:rsidRPr="00532962">
              <w:rPr>
                <w:rFonts w:asciiTheme="minorHAnsi" w:hAnsiTheme="minorHAnsi" w:cstheme="minorHAnsi"/>
                <w:sz w:val="22"/>
              </w:rPr>
              <w:t>Present</w:t>
            </w:r>
          </w:p>
        </w:tc>
        <w:tc>
          <w:tcPr>
            <w:tcW w:w="2130" w:type="dxa"/>
            <w:tcBorders>
              <w:top w:val="single" w:sz="4" w:space="0" w:color="auto"/>
              <w:left w:val="single" w:sz="4" w:space="0" w:color="auto"/>
              <w:bottom w:val="single" w:sz="4" w:space="0" w:color="auto"/>
              <w:right w:val="single" w:sz="4" w:space="0" w:color="auto"/>
            </w:tcBorders>
            <w:vAlign w:val="center"/>
          </w:tcPr>
          <w:p w14:paraId="58FB3326" w14:textId="77777777" w:rsidR="00902D87" w:rsidRPr="00532962" w:rsidRDefault="00902D87" w:rsidP="001B1972">
            <w:pPr>
              <w:spacing w:before="40" w:after="40"/>
              <w:jc w:val="center"/>
              <w:rPr>
                <w:rFonts w:asciiTheme="minorHAnsi" w:hAnsiTheme="minorHAnsi" w:cstheme="minorHAnsi"/>
                <w:sz w:val="22"/>
              </w:rPr>
            </w:pPr>
            <w:r w:rsidRPr="00532962">
              <w:rPr>
                <w:rFonts w:asciiTheme="minorHAnsi" w:hAnsiTheme="minorHAnsi" w:cstheme="minorHAnsi"/>
                <w:sz w:val="22"/>
              </w:rPr>
              <w:t>Public</w:t>
            </w:r>
          </w:p>
        </w:tc>
        <w:tc>
          <w:tcPr>
            <w:tcW w:w="1655" w:type="dxa"/>
            <w:tcBorders>
              <w:top w:val="single" w:sz="6" w:space="0" w:color="auto"/>
              <w:left w:val="nil"/>
              <w:bottom w:val="single" w:sz="6" w:space="0" w:color="auto"/>
              <w:right w:val="single" w:sz="6" w:space="0" w:color="auto"/>
            </w:tcBorders>
            <w:vAlign w:val="center"/>
          </w:tcPr>
          <w:p w14:paraId="37E62C45" w14:textId="6AE168B8" w:rsidR="00902D87" w:rsidRPr="00532962" w:rsidRDefault="00902D87" w:rsidP="00492D19">
            <w:pPr>
              <w:spacing w:before="40" w:after="40"/>
              <w:jc w:val="center"/>
              <w:rPr>
                <w:rFonts w:asciiTheme="minorHAnsi" w:hAnsiTheme="minorHAnsi" w:cstheme="minorHAnsi"/>
                <w:sz w:val="22"/>
              </w:rPr>
            </w:pPr>
            <w:r w:rsidRPr="00532962">
              <w:rPr>
                <w:rFonts w:asciiTheme="minorHAnsi" w:hAnsiTheme="minorHAnsi" w:cstheme="minorHAnsi"/>
                <w:sz w:val="22"/>
              </w:rPr>
              <w:t xml:space="preserve">2 </w:t>
            </w:r>
          </w:p>
        </w:tc>
      </w:tr>
      <w:tr w:rsidR="00532962" w:rsidRPr="00532962" w14:paraId="05D56FE9" w14:textId="77777777" w:rsidTr="00211763">
        <w:trPr>
          <w:cantSplit/>
          <w:trHeight w:val="637"/>
          <w:jc w:val="center"/>
        </w:trPr>
        <w:tc>
          <w:tcPr>
            <w:tcW w:w="3233" w:type="dxa"/>
            <w:tcBorders>
              <w:top w:val="single" w:sz="6" w:space="0" w:color="auto"/>
              <w:left w:val="single" w:sz="6" w:space="0" w:color="auto"/>
              <w:bottom w:val="single" w:sz="6" w:space="0" w:color="auto"/>
              <w:right w:val="single" w:sz="6" w:space="0" w:color="auto"/>
            </w:tcBorders>
          </w:tcPr>
          <w:p w14:paraId="52412EAD" w14:textId="30F972ED" w:rsidR="00492D19" w:rsidRPr="00532962" w:rsidRDefault="00492D19" w:rsidP="00492D19">
            <w:pPr>
              <w:spacing w:before="40" w:after="40"/>
              <w:rPr>
                <w:rFonts w:asciiTheme="minorHAnsi" w:hAnsiTheme="minorHAnsi" w:cstheme="minorHAnsi"/>
                <w:b/>
                <w:sz w:val="22"/>
              </w:rPr>
            </w:pPr>
            <w:r w:rsidRPr="00532962">
              <w:rPr>
                <w:rFonts w:asciiTheme="minorHAnsi" w:hAnsiTheme="minorHAnsi" w:cstheme="minorHAnsi"/>
                <w:b/>
                <w:sz w:val="22"/>
              </w:rPr>
              <w:t>Report:</w:t>
            </w:r>
          </w:p>
          <w:p w14:paraId="78F40098" w14:textId="77777777" w:rsidR="00EA4129" w:rsidRPr="00211763" w:rsidRDefault="00EA4129" w:rsidP="00211763">
            <w:pPr>
              <w:pStyle w:val="ListParagraph"/>
              <w:numPr>
                <w:ilvl w:val="0"/>
                <w:numId w:val="27"/>
              </w:numPr>
              <w:spacing w:before="40" w:after="40"/>
              <w:rPr>
                <w:rFonts w:asciiTheme="minorHAnsi" w:hAnsiTheme="minorHAnsi" w:cstheme="minorHAnsi"/>
              </w:rPr>
            </w:pPr>
            <w:r w:rsidRPr="00211763">
              <w:rPr>
                <w:rFonts w:asciiTheme="minorHAnsi" w:hAnsiTheme="minorHAnsi" w:cstheme="minorHAnsi"/>
              </w:rPr>
              <w:t>Staff Reports</w:t>
            </w:r>
            <w:r w:rsidR="00ED3812" w:rsidRPr="00211763">
              <w:rPr>
                <w:rFonts w:asciiTheme="minorHAnsi" w:hAnsiTheme="minorHAnsi" w:cstheme="minorHAnsi"/>
              </w:rPr>
              <w:t>-Program</w:t>
            </w:r>
          </w:p>
        </w:tc>
        <w:tc>
          <w:tcPr>
            <w:tcW w:w="2964" w:type="dxa"/>
            <w:tcBorders>
              <w:top w:val="single" w:sz="6" w:space="0" w:color="auto"/>
              <w:left w:val="single" w:sz="6" w:space="0" w:color="auto"/>
              <w:bottom w:val="single" w:sz="6" w:space="0" w:color="auto"/>
            </w:tcBorders>
            <w:vAlign w:val="center"/>
          </w:tcPr>
          <w:p w14:paraId="43C7C22D" w14:textId="77777777" w:rsidR="00EA4129" w:rsidRPr="00532962" w:rsidRDefault="00EA4129" w:rsidP="00EA4129">
            <w:pPr>
              <w:spacing w:before="40" w:after="40"/>
              <w:jc w:val="center"/>
              <w:rPr>
                <w:rFonts w:asciiTheme="minorHAnsi" w:hAnsiTheme="minorHAnsi" w:cstheme="minorHAnsi"/>
                <w:sz w:val="22"/>
              </w:rPr>
            </w:pPr>
            <w:r w:rsidRPr="00532962">
              <w:rPr>
                <w:rFonts w:asciiTheme="minorHAnsi" w:hAnsiTheme="minorHAnsi" w:cstheme="minorHAnsi"/>
                <w:sz w:val="22"/>
              </w:rPr>
              <w:t>Present</w:t>
            </w:r>
          </w:p>
          <w:p w14:paraId="61711508" w14:textId="77777777" w:rsidR="00EA4129" w:rsidRPr="00532962" w:rsidRDefault="00EA4129" w:rsidP="00EA4129">
            <w:pPr>
              <w:spacing w:before="40" w:after="40"/>
              <w:jc w:val="center"/>
              <w:rPr>
                <w:rFonts w:asciiTheme="minorHAnsi" w:hAnsiTheme="minorHAnsi" w:cstheme="minorHAnsi"/>
                <w:sz w:val="22"/>
              </w:rPr>
            </w:pPr>
            <w:r w:rsidRPr="00532962">
              <w:rPr>
                <w:rFonts w:asciiTheme="minorHAnsi" w:hAnsiTheme="minorHAnsi" w:cstheme="minorHAnsi"/>
                <w:sz w:val="22"/>
              </w:rPr>
              <w:t>Clarify</w:t>
            </w:r>
          </w:p>
          <w:p w14:paraId="4A40C832" w14:textId="77777777" w:rsidR="00EA4129" w:rsidRPr="00532962" w:rsidRDefault="00EA4129" w:rsidP="00EA4129">
            <w:pPr>
              <w:jc w:val="center"/>
              <w:rPr>
                <w:rFonts w:asciiTheme="minorHAnsi" w:hAnsiTheme="minorHAnsi" w:cstheme="minorHAnsi"/>
                <w:sz w:val="22"/>
              </w:rPr>
            </w:pPr>
            <w:r w:rsidRPr="00532962">
              <w:rPr>
                <w:rFonts w:asciiTheme="minorHAnsi" w:hAnsiTheme="minorHAnsi" w:cstheme="minorHAnsi"/>
                <w:sz w:val="22"/>
              </w:rPr>
              <w:t>Check for understanding</w:t>
            </w:r>
          </w:p>
        </w:tc>
        <w:tc>
          <w:tcPr>
            <w:tcW w:w="2130" w:type="dxa"/>
            <w:tcBorders>
              <w:top w:val="single" w:sz="4" w:space="0" w:color="auto"/>
              <w:left w:val="single" w:sz="4" w:space="0" w:color="auto"/>
              <w:bottom w:val="single" w:sz="4" w:space="0" w:color="auto"/>
              <w:right w:val="single" w:sz="4" w:space="0" w:color="auto"/>
            </w:tcBorders>
            <w:vAlign w:val="center"/>
          </w:tcPr>
          <w:p w14:paraId="324CFC68" w14:textId="77777777" w:rsidR="00EA4129" w:rsidRPr="00532962" w:rsidRDefault="00EA4129" w:rsidP="001B1972">
            <w:pPr>
              <w:spacing w:before="40" w:after="40"/>
              <w:jc w:val="center"/>
              <w:rPr>
                <w:rFonts w:asciiTheme="minorHAnsi" w:hAnsiTheme="minorHAnsi" w:cstheme="minorHAnsi"/>
                <w:sz w:val="22"/>
              </w:rPr>
            </w:pPr>
            <w:r w:rsidRPr="00532962">
              <w:rPr>
                <w:rFonts w:asciiTheme="minorHAnsi" w:hAnsiTheme="minorHAnsi" w:cstheme="minorHAnsi"/>
                <w:sz w:val="22"/>
              </w:rPr>
              <w:t>Michelle Mankewich</w:t>
            </w:r>
          </w:p>
        </w:tc>
        <w:tc>
          <w:tcPr>
            <w:tcW w:w="1655" w:type="dxa"/>
            <w:tcBorders>
              <w:top w:val="single" w:sz="6" w:space="0" w:color="auto"/>
              <w:left w:val="nil"/>
              <w:bottom w:val="single" w:sz="6" w:space="0" w:color="auto"/>
              <w:right w:val="single" w:sz="6" w:space="0" w:color="auto"/>
            </w:tcBorders>
            <w:vAlign w:val="center"/>
          </w:tcPr>
          <w:p w14:paraId="4E7BFE3E" w14:textId="14BD4A19" w:rsidR="00EA4129" w:rsidRPr="00532962" w:rsidRDefault="003C742B" w:rsidP="00492D19">
            <w:pPr>
              <w:spacing w:before="40" w:after="40"/>
              <w:jc w:val="center"/>
              <w:rPr>
                <w:rFonts w:asciiTheme="minorHAnsi" w:hAnsiTheme="minorHAnsi" w:cstheme="minorHAnsi"/>
                <w:sz w:val="22"/>
              </w:rPr>
            </w:pPr>
            <w:r w:rsidRPr="00532962">
              <w:rPr>
                <w:rFonts w:asciiTheme="minorHAnsi" w:hAnsiTheme="minorHAnsi" w:cstheme="minorHAnsi"/>
                <w:sz w:val="22"/>
              </w:rPr>
              <w:t>5</w:t>
            </w:r>
          </w:p>
        </w:tc>
      </w:tr>
      <w:tr w:rsidR="00381819" w:rsidRPr="00532962" w14:paraId="17581A0F" w14:textId="77777777" w:rsidTr="00211763">
        <w:trPr>
          <w:cantSplit/>
          <w:trHeight w:val="22"/>
          <w:jc w:val="center"/>
        </w:trPr>
        <w:tc>
          <w:tcPr>
            <w:tcW w:w="3233" w:type="dxa"/>
            <w:tcBorders>
              <w:top w:val="single" w:sz="6" w:space="0" w:color="auto"/>
              <w:left w:val="single" w:sz="6" w:space="0" w:color="auto"/>
              <w:bottom w:val="single" w:sz="6" w:space="0" w:color="auto"/>
              <w:right w:val="single" w:sz="6" w:space="0" w:color="auto"/>
            </w:tcBorders>
          </w:tcPr>
          <w:p w14:paraId="73F952DB" w14:textId="77777777" w:rsidR="00381819" w:rsidRDefault="00381819" w:rsidP="00381819">
            <w:pPr>
              <w:spacing w:before="40" w:after="40"/>
              <w:rPr>
                <w:rFonts w:asciiTheme="minorHAnsi" w:hAnsiTheme="minorHAnsi" w:cstheme="minorHAnsi"/>
                <w:b/>
                <w:color w:val="000000" w:themeColor="text1"/>
                <w:sz w:val="22"/>
              </w:rPr>
            </w:pPr>
            <w:r>
              <w:rPr>
                <w:rFonts w:asciiTheme="minorHAnsi" w:hAnsiTheme="minorHAnsi" w:cstheme="minorHAnsi"/>
                <w:b/>
                <w:color w:val="000000" w:themeColor="text1"/>
                <w:sz w:val="22"/>
              </w:rPr>
              <w:lastRenderedPageBreak/>
              <w:t>Discussion:</w:t>
            </w:r>
          </w:p>
          <w:p w14:paraId="312BE24D" w14:textId="3EEC8CC7" w:rsidR="00381819" w:rsidRPr="00211763" w:rsidRDefault="00381819" w:rsidP="00211763">
            <w:pPr>
              <w:pStyle w:val="ListParagraph"/>
              <w:numPr>
                <w:ilvl w:val="0"/>
                <w:numId w:val="26"/>
              </w:numPr>
              <w:spacing w:before="40" w:after="40"/>
              <w:rPr>
                <w:rFonts w:asciiTheme="minorHAnsi" w:hAnsiTheme="minorHAnsi" w:cstheme="minorHAnsi"/>
                <w:b/>
              </w:rPr>
            </w:pPr>
            <w:r w:rsidRPr="00211763">
              <w:rPr>
                <w:rFonts w:asciiTheme="minorHAnsi" w:hAnsiTheme="minorHAnsi" w:cstheme="minorHAnsi"/>
                <w:color w:val="000000" w:themeColor="text1"/>
              </w:rPr>
              <w:t xml:space="preserve">Review EHSD Governance Policy </w:t>
            </w:r>
          </w:p>
        </w:tc>
        <w:tc>
          <w:tcPr>
            <w:tcW w:w="2964" w:type="dxa"/>
            <w:tcBorders>
              <w:top w:val="single" w:sz="6" w:space="0" w:color="auto"/>
              <w:left w:val="single" w:sz="6" w:space="0" w:color="auto"/>
              <w:bottom w:val="single" w:sz="6" w:space="0" w:color="auto"/>
            </w:tcBorders>
            <w:vAlign w:val="center"/>
          </w:tcPr>
          <w:p w14:paraId="13E17374" w14:textId="77777777" w:rsidR="00381819" w:rsidRDefault="00381819" w:rsidP="00381819">
            <w:pPr>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Present</w:t>
            </w:r>
          </w:p>
          <w:p w14:paraId="4B16F5B8" w14:textId="77777777" w:rsidR="00381819" w:rsidRDefault="00381819" w:rsidP="00381819">
            <w:pPr>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Clarify</w:t>
            </w:r>
          </w:p>
          <w:p w14:paraId="7B957448" w14:textId="4ADD5FBF" w:rsidR="00381819" w:rsidRPr="00532962" w:rsidRDefault="00381819" w:rsidP="00381819">
            <w:pPr>
              <w:jc w:val="center"/>
              <w:rPr>
                <w:rFonts w:asciiTheme="minorHAnsi" w:hAnsiTheme="minorHAnsi" w:cstheme="minorHAnsi"/>
                <w:sz w:val="22"/>
              </w:rPr>
            </w:pPr>
            <w:r>
              <w:rPr>
                <w:rFonts w:asciiTheme="minorHAnsi" w:hAnsiTheme="minorHAnsi" w:cstheme="minorHAnsi"/>
                <w:color w:val="000000" w:themeColor="text1"/>
                <w:sz w:val="22"/>
              </w:rPr>
              <w:t>Check for Understanding</w:t>
            </w:r>
          </w:p>
        </w:tc>
        <w:tc>
          <w:tcPr>
            <w:tcW w:w="2130" w:type="dxa"/>
            <w:tcBorders>
              <w:top w:val="single" w:sz="4" w:space="0" w:color="auto"/>
              <w:left w:val="single" w:sz="4" w:space="0" w:color="auto"/>
              <w:bottom w:val="single" w:sz="4" w:space="0" w:color="auto"/>
              <w:right w:val="single" w:sz="4" w:space="0" w:color="auto"/>
            </w:tcBorders>
            <w:vAlign w:val="center"/>
          </w:tcPr>
          <w:p w14:paraId="2F9AFAB0" w14:textId="29AEFC4D" w:rsidR="00381819" w:rsidRPr="00532962" w:rsidRDefault="00381819" w:rsidP="00381819">
            <w:pPr>
              <w:spacing w:before="40" w:after="40"/>
              <w:jc w:val="center"/>
              <w:rPr>
                <w:rFonts w:asciiTheme="minorHAnsi" w:hAnsiTheme="minorHAnsi" w:cstheme="minorHAnsi"/>
                <w:sz w:val="22"/>
              </w:rPr>
            </w:pPr>
            <w:proofErr w:type="spellStart"/>
            <w:r>
              <w:rPr>
                <w:rFonts w:asciiTheme="minorHAnsi" w:hAnsiTheme="minorHAnsi" w:cstheme="minorHAnsi"/>
                <w:color w:val="000000" w:themeColor="text1"/>
                <w:sz w:val="22"/>
              </w:rPr>
              <w:t>Nic</w:t>
            </w:r>
            <w:proofErr w:type="spellEnd"/>
            <w:r>
              <w:rPr>
                <w:rFonts w:asciiTheme="minorHAnsi" w:hAnsiTheme="minorHAnsi" w:cstheme="minorHAnsi"/>
                <w:color w:val="000000" w:themeColor="text1"/>
                <w:sz w:val="22"/>
              </w:rPr>
              <w:t xml:space="preserve"> Bryant</w:t>
            </w:r>
          </w:p>
        </w:tc>
        <w:tc>
          <w:tcPr>
            <w:tcW w:w="1655" w:type="dxa"/>
            <w:tcBorders>
              <w:top w:val="single" w:sz="6" w:space="0" w:color="auto"/>
              <w:left w:val="nil"/>
              <w:bottom w:val="single" w:sz="6" w:space="0" w:color="auto"/>
              <w:right w:val="single" w:sz="6" w:space="0" w:color="auto"/>
            </w:tcBorders>
            <w:vAlign w:val="center"/>
          </w:tcPr>
          <w:p w14:paraId="678FEBDB" w14:textId="7FFBD24D" w:rsidR="00381819" w:rsidRPr="00532962" w:rsidRDefault="00381819" w:rsidP="00381819">
            <w:pPr>
              <w:spacing w:before="40" w:after="40"/>
              <w:jc w:val="center"/>
              <w:rPr>
                <w:rFonts w:asciiTheme="minorHAnsi" w:hAnsiTheme="minorHAnsi" w:cstheme="minorHAnsi"/>
                <w:sz w:val="22"/>
              </w:rPr>
            </w:pPr>
            <w:r>
              <w:rPr>
                <w:rFonts w:asciiTheme="minorHAnsi" w:hAnsiTheme="minorHAnsi" w:cstheme="minorHAnsi"/>
                <w:color w:val="000000" w:themeColor="text1"/>
                <w:sz w:val="22"/>
              </w:rPr>
              <w:t>10</w:t>
            </w:r>
          </w:p>
        </w:tc>
      </w:tr>
      <w:tr w:rsidR="00381819" w:rsidRPr="00532962" w14:paraId="2E03DE1C" w14:textId="77777777" w:rsidTr="00211763">
        <w:trPr>
          <w:cantSplit/>
          <w:trHeight w:val="22"/>
          <w:jc w:val="center"/>
        </w:trPr>
        <w:tc>
          <w:tcPr>
            <w:tcW w:w="3233" w:type="dxa"/>
            <w:tcBorders>
              <w:top w:val="single" w:sz="6" w:space="0" w:color="auto"/>
              <w:left w:val="single" w:sz="6" w:space="0" w:color="auto"/>
              <w:bottom w:val="single" w:sz="6" w:space="0" w:color="auto"/>
              <w:right w:val="single" w:sz="6" w:space="0" w:color="auto"/>
            </w:tcBorders>
          </w:tcPr>
          <w:p w14:paraId="73308DF3" w14:textId="77777777" w:rsidR="00381819" w:rsidRPr="00532962" w:rsidRDefault="00381819" w:rsidP="00381819">
            <w:pPr>
              <w:spacing w:before="40" w:after="40"/>
              <w:rPr>
                <w:rFonts w:asciiTheme="minorHAnsi" w:hAnsiTheme="minorHAnsi" w:cstheme="minorHAnsi"/>
                <w:b/>
                <w:sz w:val="22"/>
              </w:rPr>
            </w:pPr>
            <w:r w:rsidRPr="00532962">
              <w:rPr>
                <w:rFonts w:asciiTheme="minorHAnsi" w:hAnsiTheme="minorHAnsi" w:cstheme="minorHAnsi"/>
                <w:b/>
                <w:sz w:val="22"/>
              </w:rPr>
              <w:t>Action:</w:t>
            </w:r>
          </w:p>
          <w:p w14:paraId="28C29758" w14:textId="4D8E8268" w:rsidR="00381819" w:rsidRPr="00211763" w:rsidRDefault="00381819" w:rsidP="00211763">
            <w:pPr>
              <w:pStyle w:val="ListParagraph"/>
              <w:numPr>
                <w:ilvl w:val="0"/>
                <w:numId w:val="25"/>
              </w:numPr>
              <w:spacing w:before="40" w:after="40"/>
              <w:rPr>
                <w:rFonts w:asciiTheme="minorHAnsi" w:hAnsiTheme="minorHAnsi" w:cstheme="minorHAnsi"/>
                <w:b/>
              </w:rPr>
            </w:pPr>
            <w:r w:rsidRPr="00211763">
              <w:rPr>
                <w:rFonts w:asciiTheme="minorHAnsi" w:hAnsiTheme="minorHAnsi" w:cstheme="minorHAnsi"/>
              </w:rPr>
              <w:t>Review and Approve March 1, 2023 Executive Meeting Minutes</w:t>
            </w:r>
          </w:p>
        </w:tc>
        <w:tc>
          <w:tcPr>
            <w:tcW w:w="2964" w:type="dxa"/>
            <w:tcBorders>
              <w:top w:val="single" w:sz="6" w:space="0" w:color="auto"/>
              <w:left w:val="single" w:sz="6" w:space="0" w:color="auto"/>
              <w:bottom w:val="single" w:sz="6" w:space="0" w:color="auto"/>
            </w:tcBorders>
            <w:vAlign w:val="center"/>
          </w:tcPr>
          <w:p w14:paraId="4C34CC61" w14:textId="77777777" w:rsidR="00381819" w:rsidRPr="00532962" w:rsidRDefault="00381819" w:rsidP="00381819">
            <w:pPr>
              <w:jc w:val="center"/>
              <w:rPr>
                <w:rFonts w:asciiTheme="minorHAnsi" w:hAnsiTheme="minorHAnsi" w:cstheme="minorHAnsi"/>
                <w:sz w:val="22"/>
              </w:rPr>
            </w:pPr>
            <w:r w:rsidRPr="00532962">
              <w:rPr>
                <w:rFonts w:asciiTheme="minorHAnsi" w:hAnsiTheme="minorHAnsi" w:cstheme="minorHAnsi"/>
                <w:sz w:val="22"/>
              </w:rPr>
              <w:t>Present</w:t>
            </w:r>
          </w:p>
          <w:p w14:paraId="20919509" w14:textId="77777777" w:rsidR="00381819" w:rsidRPr="00532962" w:rsidRDefault="00381819" w:rsidP="00381819">
            <w:pPr>
              <w:jc w:val="center"/>
              <w:rPr>
                <w:rFonts w:asciiTheme="minorHAnsi" w:hAnsiTheme="minorHAnsi" w:cstheme="minorHAnsi"/>
                <w:sz w:val="22"/>
              </w:rPr>
            </w:pPr>
            <w:r w:rsidRPr="00532962">
              <w:rPr>
                <w:rFonts w:asciiTheme="minorHAnsi" w:hAnsiTheme="minorHAnsi" w:cstheme="minorHAnsi"/>
                <w:sz w:val="22"/>
              </w:rPr>
              <w:t>Clarify</w:t>
            </w:r>
          </w:p>
          <w:p w14:paraId="0C0F2E0C" w14:textId="77777777" w:rsidR="00381819" w:rsidRPr="00532962" w:rsidRDefault="00381819" w:rsidP="00381819">
            <w:pPr>
              <w:jc w:val="center"/>
              <w:rPr>
                <w:rFonts w:asciiTheme="minorHAnsi" w:hAnsiTheme="minorHAnsi" w:cstheme="minorHAnsi"/>
                <w:sz w:val="22"/>
              </w:rPr>
            </w:pPr>
            <w:r w:rsidRPr="00532962">
              <w:rPr>
                <w:rFonts w:asciiTheme="minorHAnsi" w:hAnsiTheme="minorHAnsi" w:cstheme="minorHAnsi"/>
                <w:sz w:val="22"/>
              </w:rPr>
              <w:t>Check for understanding</w:t>
            </w:r>
          </w:p>
          <w:p w14:paraId="3D66498B" w14:textId="77777777" w:rsidR="00381819" w:rsidRPr="00532962" w:rsidRDefault="00381819" w:rsidP="00381819">
            <w:pPr>
              <w:jc w:val="center"/>
              <w:rPr>
                <w:rFonts w:asciiTheme="minorHAnsi" w:hAnsiTheme="minorHAnsi" w:cstheme="minorHAnsi"/>
                <w:sz w:val="22"/>
              </w:rPr>
            </w:pPr>
            <w:r w:rsidRPr="00532962">
              <w:rPr>
                <w:rFonts w:asciiTheme="minorHAnsi" w:hAnsiTheme="minorHAnsi" w:cstheme="minorHAnsi"/>
                <w:sz w:val="22"/>
              </w:rPr>
              <w:t>Check for Agreement</w:t>
            </w:r>
          </w:p>
        </w:tc>
        <w:tc>
          <w:tcPr>
            <w:tcW w:w="2130" w:type="dxa"/>
            <w:tcBorders>
              <w:top w:val="single" w:sz="4" w:space="0" w:color="auto"/>
              <w:left w:val="single" w:sz="4" w:space="0" w:color="auto"/>
              <w:bottom w:val="single" w:sz="4" w:space="0" w:color="auto"/>
              <w:right w:val="single" w:sz="4" w:space="0" w:color="auto"/>
            </w:tcBorders>
            <w:vAlign w:val="center"/>
          </w:tcPr>
          <w:p w14:paraId="18202267" w14:textId="77777777" w:rsidR="00381819" w:rsidRPr="00532962" w:rsidRDefault="00381819" w:rsidP="00381819">
            <w:pPr>
              <w:spacing w:before="40" w:after="40"/>
              <w:jc w:val="center"/>
              <w:rPr>
                <w:rFonts w:asciiTheme="minorHAnsi" w:hAnsiTheme="minorHAnsi" w:cstheme="minorHAnsi"/>
                <w:sz w:val="22"/>
              </w:rPr>
            </w:pPr>
            <w:r w:rsidRPr="00532962">
              <w:rPr>
                <w:rFonts w:asciiTheme="minorHAnsi" w:hAnsiTheme="minorHAnsi" w:cstheme="minorHAnsi"/>
                <w:sz w:val="22"/>
              </w:rPr>
              <w:t>Karen Medrano</w:t>
            </w:r>
          </w:p>
        </w:tc>
        <w:tc>
          <w:tcPr>
            <w:tcW w:w="1655" w:type="dxa"/>
            <w:tcBorders>
              <w:top w:val="single" w:sz="6" w:space="0" w:color="auto"/>
              <w:left w:val="nil"/>
              <w:bottom w:val="single" w:sz="6" w:space="0" w:color="auto"/>
              <w:right w:val="single" w:sz="6" w:space="0" w:color="auto"/>
            </w:tcBorders>
            <w:vAlign w:val="center"/>
          </w:tcPr>
          <w:p w14:paraId="23D49925" w14:textId="2149B00F" w:rsidR="00381819" w:rsidRPr="00532962" w:rsidRDefault="00381819" w:rsidP="00381819">
            <w:pPr>
              <w:spacing w:before="40" w:after="40"/>
              <w:jc w:val="center"/>
              <w:rPr>
                <w:rFonts w:asciiTheme="minorHAnsi" w:hAnsiTheme="minorHAnsi" w:cstheme="minorHAnsi"/>
                <w:sz w:val="22"/>
              </w:rPr>
            </w:pPr>
            <w:r w:rsidRPr="00532962">
              <w:rPr>
                <w:rFonts w:asciiTheme="minorHAnsi" w:hAnsiTheme="minorHAnsi" w:cstheme="minorHAnsi"/>
                <w:sz w:val="22"/>
              </w:rPr>
              <w:t xml:space="preserve">3 </w:t>
            </w:r>
          </w:p>
        </w:tc>
      </w:tr>
      <w:tr w:rsidR="00381819" w:rsidRPr="00532962" w14:paraId="2C514798" w14:textId="77777777" w:rsidTr="00211763">
        <w:trPr>
          <w:cantSplit/>
          <w:trHeight w:val="22"/>
          <w:jc w:val="center"/>
        </w:trPr>
        <w:tc>
          <w:tcPr>
            <w:tcW w:w="3233" w:type="dxa"/>
            <w:tcBorders>
              <w:top w:val="single" w:sz="6" w:space="0" w:color="auto"/>
              <w:left w:val="single" w:sz="6" w:space="0" w:color="auto"/>
              <w:bottom w:val="single" w:sz="6" w:space="0" w:color="auto"/>
              <w:right w:val="single" w:sz="6" w:space="0" w:color="auto"/>
            </w:tcBorders>
          </w:tcPr>
          <w:p w14:paraId="6563CE9A" w14:textId="77777777" w:rsidR="00381819" w:rsidRPr="00532962" w:rsidRDefault="00381819" w:rsidP="00381819">
            <w:pPr>
              <w:rPr>
                <w:rFonts w:asciiTheme="minorHAnsi" w:hAnsiTheme="minorHAnsi" w:cstheme="minorHAnsi"/>
                <w:sz w:val="22"/>
              </w:rPr>
            </w:pPr>
          </w:p>
          <w:p w14:paraId="656C9E74" w14:textId="53B1C1C7" w:rsidR="00381819" w:rsidRPr="00532962" w:rsidRDefault="00381819" w:rsidP="00381819">
            <w:pPr>
              <w:rPr>
                <w:rFonts w:asciiTheme="minorHAnsi" w:hAnsiTheme="minorHAnsi" w:cstheme="minorHAnsi"/>
                <w:sz w:val="22"/>
              </w:rPr>
            </w:pPr>
            <w:r w:rsidRPr="00532962">
              <w:rPr>
                <w:rFonts w:asciiTheme="minorHAnsi" w:hAnsiTheme="minorHAnsi" w:cstheme="minorHAnsi"/>
                <w:sz w:val="22"/>
              </w:rPr>
              <w:t>Review and Make a Decision on Parent Recognition of Staff</w:t>
            </w:r>
          </w:p>
        </w:tc>
        <w:tc>
          <w:tcPr>
            <w:tcW w:w="2964" w:type="dxa"/>
            <w:tcBorders>
              <w:top w:val="single" w:sz="6" w:space="0" w:color="auto"/>
              <w:left w:val="single" w:sz="6" w:space="0" w:color="auto"/>
              <w:bottom w:val="single" w:sz="6" w:space="0" w:color="auto"/>
            </w:tcBorders>
            <w:vAlign w:val="center"/>
          </w:tcPr>
          <w:p w14:paraId="1307B085" w14:textId="77777777" w:rsidR="00381819" w:rsidRPr="00532962" w:rsidRDefault="00381819" w:rsidP="00381819">
            <w:pPr>
              <w:jc w:val="center"/>
              <w:rPr>
                <w:rFonts w:asciiTheme="minorHAnsi" w:hAnsiTheme="minorHAnsi" w:cstheme="minorHAnsi"/>
                <w:sz w:val="22"/>
              </w:rPr>
            </w:pPr>
            <w:r w:rsidRPr="00532962">
              <w:rPr>
                <w:rFonts w:asciiTheme="minorHAnsi" w:hAnsiTheme="minorHAnsi" w:cstheme="minorHAnsi"/>
                <w:sz w:val="22"/>
              </w:rPr>
              <w:t xml:space="preserve">Present </w:t>
            </w:r>
          </w:p>
          <w:p w14:paraId="290B92C5" w14:textId="77777777" w:rsidR="00381819" w:rsidRPr="00532962" w:rsidRDefault="00381819" w:rsidP="00381819">
            <w:pPr>
              <w:jc w:val="center"/>
              <w:rPr>
                <w:rFonts w:asciiTheme="minorHAnsi" w:hAnsiTheme="minorHAnsi" w:cstheme="minorHAnsi"/>
                <w:sz w:val="22"/>
              </w:rPr>
            </w:pPr>
            <w:r w:rsidRPr="00532962">
              <w:rPr>
                <w:rFonts w:asciiTheme="minorHAnsi" w:hAnsiTheme="minorHAnsi" w:cstheme="minorHAnsi"/>
                <w:sz w:val="22"/>
              </w:rPr>
              <w:t>Clarify</w:t>
            </w:r>
          </w:p>
          <w:p w14:paraId="3C0A48BD" w14:textId="77777777" w:rsidR="00381819" w:rsidRPr="00532962" w:rsidRDefault="00381819" w:rsidP="00381819">
            <w:pPr>
              <w:jc w:val="center"/>
              <w:rPr>
                <w:rFonts w:asciiTheme="minorHAnsi" w:hAnsiTheme="minorHAnsi" w:cstheme="minorHAnsi"/>
                <w:sz w:val="22"/>
              </w:rPr>
            </w:pPr>
            <w:r w:rsidRPr="00532962">
              <w:rPr>
                <w:rFonts w:asciiTheme="minorHAnsi" w:hAnsiTheme="minorHAnsi" w:cstheme="minorHAnsi"/>
                <w:sz w:val="22"/>
              </w:rPr>
              <w:t>Check for understanding</w:t>
            </w:r>
          </w:p>
          <w:p w14:paraId="719544D6" w14:textId="77777777" w:rsidR="00381819" w:rsidRPr="00532962" w:rsidRDefault="00381819" w:rsidP="00381819">
            <w:pPr>
              <w:jc w:val="center"/>
              <w:rPr>
                <w:rFonts w:asciiTheme="minorHAnsi" w:hAnsiTheme="minorHAnsi" w:cstheme="minorHAnsi"/>
                <w:sz w:val="22"/>
              </w:rPr>
            </w:pPr>
            <w:r w:rsidRPr="00532962">
              <w:rPr>
                <w:rFonts w:asciiTheme="minorHAnsi" w:hAnsiTheme="minorHAnsi" w:cstheme="minorHAnsi"/>
                <w:sz w:val="22"/>
              </w:rPr>
              <w:t xml:space="preserve">Check for Agreement </w:t>
            </w:r>
          </w:p>
        </w:tc>
        <w:tc>
          <w:tcPr>
            <w:tcW w:w="2130" w:type="dxa"/>
            <w:tcBorders>
              <w:top w:val="single" w:sz="4" w:space="0" w:color="auto"/>
              <w:left w:val="single" w:sz="4" w:space="0" w:color="auto"/>
              <w:bottom w:val="single" w:sz="4" w:space="0" w:color="auto"/>
              <w:right w:val="single" w:sz="4" w:space="0" w:color="auto"/>
            </w:tcBorders>
            <w:vAlign w:val="center"/>
          </w:tcPr>
          <w:p w14:paraId="067EBF34" w14:textId="77777777" w:rsidR="00381819" w:rsidRPr="00532962" w:rsidRDefault="00381819" w:rsidP="00381819">
            <w:pPr>
              <w:spacing w:before="40" w:after="40"/>
              <w:jc w:val="center"/>
              <w:rPr>
                <w:rFonts w:asciiTheme="minorHAnsi" w:hAnsiTheme="minorHAnsi" w:cstheme="minorHAnsi"/>
                <w:sz w:val="22"/>
              </w:rPr>
            </w:pPr>
            <w:r w:rsidRPr="00532962">
              <w:rPr>
                <w:rFonts w:asciiTheme="minorHAnsi" w:hAnsiTheme="minorHAnsi" w:cstheme="minorHAnsi"/>
                <w:sz w:val="22"/>
              </w:rPr>
              <w:t>Exec Team</w:t>
            </w:r>
          </w:p>
        </w:tc>
        <w:tc>
          <w:tcPr>
            <w:tcW w:w="1655" w:type="dxa"/>
            <w:tcBorders>
              <w:top w:val="single" w:sz="6" w:space="0" w:color="auto"/>
              <w:left w:val="nil"/>
              <w:bottom w:val="single" w:sz="6" w:space="0" w:color="auto"/>
              <w:right w:val="single" w:sz="6" w:space="0" w:color="auto"/>
            </w:tcBorders>
            <w:vAlign w:val="center"/>
          </w:tcPr>
          <w:p w14:paraId="4779F24D" w14:textId="7C7237A9" w:rsidR="00381819" w:rsidRPr="00532962" w:rsidRDefault="00381819" w:rsidP="00381819">
            <w:pPr>
              <w:spacing w:before="40" w:after="40"/>
              <w:jc w:val="center"/>
              <w:rPr>
                <w:rFonts w:asciiTheme="minorHAnsi" w:hAnsiTheme="minorHAnsi" w:cstheme="minorHAnsi"/>
                <w:sz w:val="22"/>
              </w:rPr>
            </w:pPr>
            <w:r w:rsidRPr="00532962">
              <w:rPr>
                <w:rFonts w:asciiTheme="minorHAnsi" w:hAnsiTheme="minorHAnsi" w:cstheme="minorHAnsi"/>
                <w:sz w:val="22"/>
              </w:rPr>
              <w:t>5</w:t>
            </w:r>
          </w:p>
        </w:tc>
      </w:tr>
      <w:tr w:rsidR="00381819" w:rsidRPr="00532962" w14:paraId="7589BA50" w14:textId="77777777" w:rsidTr="00211763">
        <w:trPr>
          <w:cantSplit/>
          <w:trHeight w:val="755"/>
          <w:jc w:val="center"/>
        </w:trPr>
        <w:tc>
          <w:tcPr>
            <w:tcW w:w="3233" w:type="dxa"/>
            <w:tcBorders>
              <w:top w:val="single" w:sz="4" w:space="0" w:color="auto"/>
              <w:left w:val="single" w:sz="4" w:space="0" w:color="auto"/>
              <w:bottom w:val="single" w:sz="4" w:space="0" w:color="auto"/>
              <w:right w:val="single" w:sz="4" w:space="0" w:color="auto"/>
            </w:tcBorders>
          </w:tcPr>
          <w:p w14:paraId="18F75B2B" w14:textId="77777777" w:rsidR="00381819" w:rsidRPr="00532962" w:rsidRDefault="00381819" w:rsidP="00381819">
            <w:pPr>
              <w:spacing w:before="40" w:after="40"/>
              <w:rPr>
                <w:rFonts w:asciiTheme="minorHAnsi" w:hAnsiTheme="minorHAnsi" w:cstheme="minorHAnsi"/>
                <w:sz w:val="12"/>
              </w:rPr>
            </w:pPr>
          </w:p>
          <w:p w14:paraId="453460F8" w14:textId="39D36CA9" w:rsidR="00381819" w:rsidRPr="00353936" w:rsidRDefault="00381819" w:rsidP="00381819">
            <w:pPr>
              <w:rPr>
                <w:rFonts w:asciiTheme="minorHAnsi" w:hAnsiTheme="minorHAnsi" w:cstheme="minorHAnsi"/>
                <w:sz w:val="22"/>
                <w:highlight w:val="green"/>
              </w:rPr>
            </w:pPr>
            <w:r w:rsidRPr="00532962">
              <w:rPr>
                <w:rFonts w:asciiTheme="minorHAnsi" w:hAnsiTheme="minorHAnsi" w:cstheme="minorHAnsi"/>
                <w:sz w:val="22"/>
              </w:rPr>
              <w:t>Set Agenda for April</w:t>
            </w:r>
            <w:r w:rsidR="00DD4C94">
              <w:rPr>
                <w:rFonts w:asciiTheme="minorHAnsi" w:hAnsiTheme="minorHAnsi" w:cstheme="minorHAnsi"/>
                <w:sz w:val="22"/>
              </w:rPr>
              <w:t xml:space="preserve"> </w:t>
            </w:r>
            <w:r w:rsidRPr="00532962">
              <w:rPr>
                <w:rFonts w:asciiTheme="minorHAnsi" w:hAnsiTheme="minorHAnsi" w:cstheme="minorHAnsi"/>
                <w:sz w:val="22"/>
              </w:rPr>
              <w:t>19, 2023 Policy Council Meeting</w:t>
            </w:r>
          </w:p>
        </w:tc>
        <w:tc>
          <w:tcPr>
            <w:tcW w:w="2964" w:type="dxa"/>
            <w:tcBorders>
              <w:top w:val="single" w:sz="4" w:space="0" w:color="auto"/>
              <w:left w:val="single" w:sz="4" w:space="0" w:color="auto"/>
              <w:bottom w:val="single" w:sz="4" w:space="0" w:color="auto"/>
            </w:tcBorders>
            <w:vAlign w:val="center"/>
          </w:tcPr>
          <w:p w14:paraId="0FFB364A" w14:textId="77777777" w:rsidR="00381819" w:rsidRPr="00532962" w:rsidRDefault="00381819" w:rsidP="00381819">
            <w:pPr>
              <w:spacing w:before="40" w:after="40"/>
              <w:jc w:val="center"/>
              <w:rPr>
                <w:rFonts w:asciiTheme="minorHAnsi" w:hAnsiTheme="minorHAnsi" w:cstheme="minorHAnsi"/>
                <w:sz w:val="22"/>
              </w:rPr>
            </w:pPr>
            <w:r w:rsidRPr="00532962">
              <w:rPr>
                <w:rFonts w:asciiTheme="minorHAnsi" w:hAnsiTheme="minorHAnsi" w:cstheme="minorHAnsi"/>
                <w:sz w:val="22"/>
              </w:rPr>
              <w:t>Present</w:t>
            </w:r>
          </w:p>
          <w:p w14:paraId="335E7579" w14:textId="77777777" w:rsidR="00381819" w:rsidRPr="00532962" w:rsidRDefault="00381819" w:rsidP="00381819">
            <w:pPr>
              <w:spacing w:before="40" w:after="40"/>
              <w:jc w:val="center"/>
              <w:rPr>
                <w:rFonts w:asciiTheme="minorHAnsi" w:hAnsiTheme="minorHAnsi" w:cstheme="minorHAnsi"/>
                <w:sz w:val="22"/>
              </w:rPr>
            </w:pPr>
            <w:r w:rsidRPr="00532962">
              <w:rPr>
                <w:rFonts w:asciiTheme="minorHAnsi" w:hAnsiTheme="minorHAnsi" w:cstheme="minorHAnsi"/>
                <w:sz w:val="22"/>
              </w:rPr>
              <w:t>Clarify</w:t>
            </w:r>
          </w:p>
          <w:p w14:paraId="00DDB1E3" w14:textId="49CD6C76" w:rsidR="00381819" w:rsidRPr="00353936" w:rsidRDefault="00381819" w:rsidP="00381819">
            <w:pPr>
              <w:spacing w:before="40" w:after="40"/>
              <w:jc w:val="center"/>
              <w:rPr>
                <w:rFonts w:asciiTheme="minorHAnsi" w:hAnsiTheme="minorHAnsi" w:cstheme="minorHAnsi"/>
                <w:sz w:val="22"/>
                <w:highlight w:val="green"/>
              </w:rPr>
            </w:pPr>
            <w:r w:rsidRPr="00532962">
              <w:rPr>
                <w:rFonts w:asciiTheme="minorHAnsi" w:hAnsiTheme="minorHAnsi" w:cstheme="minorHAnsi"/>
                <w:sz w:val="22"/>
              </w:rPr>
              <w:t>Check for Understanding</w:t>
            </w:r>
          </w:p>
        </w:tc>
        <w:tc>
          <w:tcPr>
            <w:tcW w:w="2130" w:type="dxa"/>
            <w:tcBorders>
              <w:top w:val="single" w:sz="4" w:space="0" w:color="auto"/>
              <w:left w:val="single" w:sz="4" w:space="0" w:color="auto"/>
              <w:bottom w:val="single" w:sz="4" w:space="0" w:color="auto"/>
              <w:right w:val="single" w:sz="4" w:space="0" w:color="auto"/>
            </w:tcBorders>
            <w:vAlign w:val="center"/>
          </w:tcPr>
          <w:p w14:paraId="53FE0D55" w14:textId="2D8BF8E2" w:rsidR="00381819" w:rsidRPr="00353936" w:rsidRDefault="00381819" w:rsidP="00381819">
            <w:pPr>
              <w:spacing w:before="40" w:after="40"/>
              <w:jc w:val="center"/>
              <w:rPr>
                <w:rFonts w:asciiTheme="minorHAnsi" w:hAnsiTheme="minorHAnsi" w:cstheme="minorHAnsi"/>
                <w:sz w:val="22"/>
                <w:highlight w:val="green"/>
              </w:rPr>
            </w:pPr>
            <w:r w:rsidRPr="00532962">
              <w:rPr>
                <w:rFonts w:asciiTheme="minorHAnsi" w:hAnsiTheme="minorHAnsi" w:cstheme="minorHAnsi"/>
                <w:sz w:val="22"/>
              </w:rPr>
              <w:t>All</w:t>
            </w:r>
          </w:p>
        </w:tc>
        <w:tc>
          <w:tcPr>
            <w:tcW w:w="1655" w:type="dxa"/>
            <w:tcBorders>
              <w:top w:val="single" w:sz="4" w:space="0" w:color="auto"/>
              <w:left w:val="nil"/>
              <w:bottom w:val="single" w:sz="4" w:space="0" w:color="auto"/>
              <w:right w:val="single" w:sz="4" w:space="0" w:color="auto"/>
            </w:tcBorders>
            <w:vAlign w:val="center"/>
          </w:tcPr>
          <w:p w14:paraId="545254BD" w14:textId="08D5DECF" w:rsidR="00381819" w:rsidRPr="00353936" w:rsidRDefault="00381819" w:rsidP="00381819">
            <w:pPr>
              <w:spacing w:before="40" w:after="40"/>
              <w:jc w:val="center"/>
              <w:rPr>
                <w:rFonts w:asciiTheme="minorHAnsi" w:hAnsiTheme="minorHAnsi" w:cstheme="minorHAnsi"/>
                <w:sz w:val="22"/>
                <w:highlight w:val="green"/>
              </w:rPr>
            </w:pPr>
            <w:r w:rsidRPr="00532962">
              <w:rPr>
                <w:rFonts w:asciiTheme="minorHAnsi" w:hAnsiTheme="minorHAnsi" w:cstheme="minorHAnsi"/>
                <w:sz w:val="22"/>
              </w:rPr>
              <w:t xml:space="preserve">5 </w:t>
            </w:r>
          </w:p>
        </w:tc>
      </w:tr>
      <w:tr w:rsidR="00381819" w:rsidRPr="00532962" w14:paraId="6D1EE7BD" w14:textId="77777777" w:rsidTr="00211763">
        <w:trPr>
          <w:cantSplit/>
          <w:trHeight w:val="22"/>
          <w:jc w:val="center"/>
        </w:trPr>
        <w:tc>
          <w:tcPr>
            <w:tcW w:w="3233" w:type="dxa"/>
            <w:tcBorders>
              <w:top w:val="single" w:sz="4" w:space="0" w:color="auto"/>
              <w:left w:val="single" w:sz="4" w:space="0" w:color="auto"/>
              <w:bottom w:val="single" w:sz="4" w:space="0" w:color="auto"/>
              <w:right w:val="single" w:sz="4" w:space="0" w:color="auto"/>
            </w:tcBorders>
          </w:tcPr>
          <w:p w14:paraId="3FBD7F3B" w14:textId="6C9D365D" w:rsidR="00381819" w:rsidRPr="00532962" w:rsidRDefault="00381819" w:rsidP="00381819">
            <w:pPr>
              <w:spacing w:before="40" w:after="40"/>
              <w:rPr>
                <w:rFonts w:asciiTheme="minorHAnsi" w:hAnsiTheme="minorHAnsi" w:cstheme="minorHAnsi"/>
                <w:sz w:val="22"/>
              </w:rPr>
            </w:pPr>
            <w:r w:rsidRPr="00532962">
              <w:rPr>
                <w:rFonts w:asciiTheme="minorHAnsi" w:hAnsiTheme="minorHAnsi" w:cstheme="minorHAnsi"/>
                <w:sz w:val="22"/>
              </w:rPr>
              <w:t>Meeting Evaluation</w:t>
            </w:r>
          </w:p>
        </w:tc>
        <w:tc>
          <w:tcPr>
            <w:tcW w:w="2964" w:type="dxa"/>
            <w:tcBorders>
              <w:top w:val="single" w:sz="4" w:space="0" w:color="auto"/>
              <w:left w:val="single" w:sz="4" w:space="0" w:color="auto"/>
              <w:bottom w:val="single" w:sz="4" w:space="0" w:color="auto"/>
            </w:tcBorders>
            <w:vAlign w:val="center"/>
          </w:tcPr>
          <w:p w14:paraId="1E55866E" w14:textId="14AF0113" w:rsidR="00381819" w:rsidRPr="00532962" w:rsidRDefault="00381819" w:rsidP="00381819">
            <w:pPr>
              <w:spacing w:before="40" w:after="40"/>
              <w:jc w:val="center"/>
              <w:rPr>
                <w:rFonts w:asciiTheme="minorHAnsi" w:hAnsiTheme="minorHAnsi" w:cstheme="minorHAnsi"/>
                <w:sz w:val="22"/>
              </w:rPr>
            </w:pPr>
            <w:r w:rsidRPr="00532962">
              <w:rPr>
                <w:rFonts w:asciiTheme="minorHAnsi" w:hAnsiTheme="minorHAnsi" w:cstheme="minorHAnsi"/>
                <w:sz w:val="22"/>
              </w:rPr>
              <w:t>Plus/Delta</w:t>
            </w:r>
          </w:p>
        </w:tc>
        <w:tc>
          <w:tcPr>
            <w:tcW w:w="2130" w:type="dxa"/>
            <w:tcBorders>
              <w:top w:val="single" w:sz="4" w:space="0" w:color="auto"/>
              <w:left w:val="single" w:sz="4" w:space="0" w:color="auto"/>
              <w:bottom w:val="single" w:sz="4" w:space="0" w:color="auto"/>
              <w:right w:val="single" w:sz="4" w:space="0" w:color="auto"/>
            </w:tcBorders>
            <w:vAlign w:val="center"/>
          </w:tcPr>
          <w:p w14:paraId="5212E873" w14:textId="7173FFF7" w:rsidR="00381819" w:rsidRPr="00532962" w:rsidRDefault="00381819" w:rsidP="00381819">
            <w:pPr>
              <w:spacing w:before="40" w:after="40"/>
              <w:jc w:val="center"/>
              <w:rPr>
                <w:rFonts w:asciiTheme="minorHAnsi" w:hAnsiTheme="minorHAnsi" w:cstheme="minorHAnsi"/>
                <w:sz w:val="22"/>
              </w:rPr>
            </w:pPr>
            <w:r w:rsidRPr="00532962">
              <w:rPr>
                <w:rFonts w:asciiTheme="minorHAnsi" w:hAnsiTheme="minorHAnsi" w:cstheme="minorHAnsi"/>
                <w:sz w:val="22"/>
              </w:rPr>
              <w:t>Volunteer</w:t>
            </w:r>
          </w:p>
        </w:tc>
        <w:tc>
          <w:tcPr>
            <w:tcW w:w="1655" w:type="dxa"/>
            <w:tcBorders>
              <w:top w:val="single" w:sz="4" w:space="0" w:color="auto"/>
              <w:left w:val="nil"/>
              <w:bottom w:val="single" w:sz="4" w:space="0" w:color="auto"/>
              <w:right w:val="single" w:sz="4" w:space="0" w:color="auto"/>
            </w:tcBorders>
            <w:vAlign w:val="center"/>
          </w:tcPr>
          <w:p w14:paraId="3A6C7059" w14:textId="5E01F494" w:rsidR="00381819" w:rsidRPr="00532962" w:rsidRDefault="00381819" w:rsidP="00381819">
            <w:pPr>
              <w:spacing w:before="40" w:after="40"/>
              <w:jc w:val="center"/>
              <w:rPr>
                <w:rFonts w:asciiTheme="minorHAnsi" w:hAnsiTheme="minorHAnsi" w:cstheme="minorHAnsi"/>
                <w:sz w:val="22"/>
              </w:rPr>
            </w:pPr>
            <w:r w:rsidRPr="00532962">
              <w:rPr>
                <w:rFonts w:asciiTheme="minorHAnsi" w:hAnsiTheme="minorHAnsi" w:cstheme="minorHAnsi"/>
                <w:sz w:val="22"/>
              </w:rPr>
              <w:t xml:space="preserve">1 </w:t>
            </w:r>
          </w:p>
        </w:tc>
      </w:tr>
    </w:tbl>
    <w:p w14:paraId="6334274B" w14:textId="579C24CD" w:rsidR="000E028C" w:rsidRDefault="000E028C" w:rsidP="00C904A6">
      <w:pPr>
        <w:rPr>
          <w:rFonts w:asciiTheme="minorHAnsi" w:hAnsiTheme="minorHAnsi" w:cstheme="minorHAnsi"/>
          <w:color w:val="FABF8F" w:themeColor="accent6" w:themeTint="99"/>
        </w:rPr>
      </w:pPr>
    </w:p>
    <w:p w14:paraId="384086EB" w14:textId="77777777" w:rsidR="00D128EE" w:rsidRPr="00A82A1A" w:rsidRDefault="00D128EE" w:rsidP="00D128EE">
      <w:pPr>
        <w:autoSpaceDE w:val="0"/>
        <w:autoSpaceDN w:val="0"/>
        <w:adjustRightInd w:val="0"/>
        <w:rPr>
          <w:rFonts w:ascii="Times New Roman" w:eastAsiaTheme="minorHAnsi" w:hAnsi="Times New Roman"/>
          <w:color w:val="000000"/>
          <w:szCs w:val="24"/>
        </w:rPr>
      </w:pPr>
    </w:p>
    <w:p w14:paraId="1E84AE81" w14:textId="77777777" w:rsidR="00D128EE" w:rsidRPr="00A82A1A" w:rsidRDefault="00D128EE" w:rsidP="00D128EE">
      <w:pPr>
        <w:pStyle w:val="Default"/>
        <w:ind w:left="90"/>
        <w:rPr>
          <w:b/>
          <w:sz w:val="23"/>
          <w:szCs w:val="23"/>
        </w:rPr>
      </w:pPr>
      <w:r w:rsidRPr="00A82A1A">
        <w:rPr>
          <w:rFonts w:asciiTheme="minorHAnsi" w:hAnsiTheme="minorHAnsi" w:cstheme="minorHAnsi"/>
          <w:b/>
        </w:rPr>
        <w:t xml:space="preserve"> </w:t>
      </w:r>
      <w:r w:rsidRPr="00A82A1A">
        <w:rPr>
          <w:rFonts w:asciiTheme="minorHAnsi" w:hAnsiTheme="minorHAnsi" w:cstheme="minorHAnsi"/>
          <w:b/>
          <w:sz w:val="20"/>
          <w:szCs w:val="20"/>
        </w:rPr>
        <w:t>PUBLIC ACCESS AND PUBLIC COMMENT INSTRUCTIONS:</w:t>
      </w:r>
      <w:r w:rsidRPr="00A82A1A">
        <w:rPr>
          <w:b/>
          <w:sz w:val="23"/>
          <w:szCs w:val="23"/>
        </w:rPr>
        <w:t xml:space="preserve"> </w:t>
      </w:r>
    </w:p>
    <w:p w14:paraId="63275497" w14:textId="77777777" w:rsidR="00D128EE" w:rsidRDefault="00D128EE" w:rsidP="00D128EE">
      <w:pPr>
        <w:pStyle w:val="Default"/>
        <w:ind w:left="450"/>
        <w:rPr>
          <w:sz w:val="23"/>
          <w:szCs w:val="23"/>
        </w:rPr>
      </w:pPr>
    </w:p>
    <w:p w14:paraId="76E51ADD" w14:textId="2F5A27B4" w:rsidR="00D128EE" w:rsidRDefault="00D128EE" w:rsidP="00D128EE">
      <w:pPr>
        <w:pStyle w:val="Default"/>
        <w:ind w:left="180"/>
        <w:rPr>
          <w:rFonts w:asciiTheme="minorHAnsi" w:hAnsiTheme="minorHAnsi" w:cstheme="minorHAnsi"/>
          <w:sz w:val="16"/>
          <w:szCs w:val="16"/>
        </w:rPr>
      </w:pPr>
      <w:r w:rsidRPr="009D1905">
        <w:rPr>
          <w:rFonts w:asciiTheme="minorHAnsi" w:hAnsiTheme="minorHAnsi" w:cstheme="minorHAnsi"/>
          <w:sz w:val="16"/>
          <w:szCs w:val="16"/>
        </w:rPr>
        <w:t xml:space="preserve">The public may attend this meeting in person at the above location. The public also may attend this meeting remotely via Zoom or call-in. Login information and call-in information </w:t>
      </w:r>
      <w:proofErr w:type="gramStart"/>
      <w:r w:rsidRPr="009D1905">
        <w:rPr>
          <w:rFonts w:asciiTheme="minorHAnsi" w:hAnsiTheme="minorHAnsi" w:cstheme="minorHAnsi"/>
          <w:sz w:val="16"/>
          <w:szCs w:val="16"/>
        </w:rPr>
        <w:t>is provided</w:t>
      </w:r>
      <w:proofErr w:type="gramEnd"/>
      <w:r w:rsidRPr="009D1905">
        <w:rPr>
          <w:rFonts w:asciiTheme="minorHAnsi" w:hAnsiTheme="minorHAnsi" w:cstheme="minorHAnsi"/>
          <w:sz w:val="16"/>
          <w:szCs w:val="16"/>
        </w:rPr>
        <w:t xml:space="preserve"> below.</w:t>
      </w:r>
    </w:p>
    <w:p w14:paraId="30B1F7F0" w14:textId="77777777" w:rsidR="00D128EE" w:rsidRDefault="00D128EE" w:rsidP="00D128EE">
      <w:pPr>
        <w:pStyle w:val="Default"/>
        <w:ind w:left="180"/>
        <w:rPr>
          <w:rFonts w:asciiTheme="minorHAnsi" w:hAnsiTheme="minorHAnsi" w:cstheme="minorHAnsi"/>
          <w:sz w:val="16"/>
          <w:szCs w:val="16"/>
        </w:rPr>
      </w:pPr>
    </w:p>
    <w:p w14:paraId="2FBDDA2E" w14:textId="77777777" w:rsidR="00D128EE" w:rsidRPr="00F6154E" w:rsidRDefault="00D128EE" w:rsidP="00D128EE">
      <w:pPr>
        <w:pStyle w:val="Default"/>
        <w:numPr>
          <w:ilvl w:val="0"/>
          <w:numId w:val="28"/>
        </w:numPr>
        <w:ind w:hanging="270"/>
        <w:rPr>
          <w:rFonts w:asciiTheme="minorHAnsi" w:hAnsiTheme="minorHAnsi" w:cstheme="minorHAnsi"/>
          <w:color w:val="auto"/>
          <w:sz w:val="20"/>
          <w:szCs w:val="16"/>
        </w:rPr>
      </w:pPr>
      <w:r w:rsidRPr="009D1905">
        <w:rPr>
          <w:rFonts w:asciiTheme="minorHAnsi" w:hAnsiTheme="minorHAnsi" w:cstheme="minorHAnsi"/>
          <w:sz w:val="20"/>
          <w:szCs w:val="16"/>
        </w:rPr>
        <w:t xml:space="preserve">HOW TO JOIN THE </w:t>
      </w:r>
      <w:r w:rsidRPr="00F6154E">
        <w:rPr>
          <w:rFonts w:asciiTheme="minorHAnsi" w:hAnsiTheme="minorHAnsi" w:cstheme="minorHAnsi"/>
          <w:color w:val="auto"/>
          <w:sz w:val="20"/>
          <w:szCs w:val="16"/>
        </w:rPr>
        <w:t>MEETING VIA ZOOM:</w:t>
      </w:r>
    </w:p>
    <w:p w14:paraId="2167F2CD" w14:textId="52FE9707" w:rsidR="00D128EE" w:rsidRPr="00F6154E" w:rsidRDefault="00D128EE" w:rsidP="00D128EE">
      <w:pPr>
        <w:ind w:left="720"/>
        <w:rPr>
          <w:rFonts w:asciiTheme="minorHAnsi" w:hAnsiTheme="minorHAnsi" w:cstheme="minorHAnsi"/>
        </w:rPr>
      </w:pPr>
      <w:r w:rsidRPr="00F6154E">
        <w:rPr>
          <w:rFonts w:asciiTheme="minorHAnsi" w:hAnsiTheme="minorHAnsi" w:cstheme="minorHAnsi"/>
          <w:sz w:val="20"/>
          <w:szCs w:val="16"/>
        </w:rPr>
        <w:t>Zoom</w:t>
      </w:r>
      <w:r w:rsidRPr="00F6154E">
        <w:rPr>
          <w:rFonts w:asciiTheme="minorHAnsi" w:hAnsiTheme="minorHAnsi" w:cstheme="minorHAnsi"/>
          <w:spacing w:val="-2"/>
          <w:sz w:val="20"/>
          <w:szCs w:val="16"/>
        </w:rPr>
        <w:t xml:space="preserve"> </w:t>
      </w:r>
      <w:r w:rsidRPr="00F6154E">
        <w:rPr>
          <w:rFonts w:asciiTheme="minorHAnsi" w:hAnsiTheme="minorHAnsi" w:cstheme="minorHAnsi"/>
          <w:sz w:val="20"/>
          <w:szCs w:val="16"/>
        </w:rPr>
        <w:t>Meeting</w:t>
      </w:r>
      <w:r w:rsidRPr="00F6154E">
        <w:rPr>
          <w:rFonts w:asciiTheme="minorHAnsi" w:hAnsiTheme="minorHAnsi" w:cstheme="minorHAnsi"/>
          <w:spacing w:val="-2"/>
          <w:sz w:val="20"/>
          <w:szCs w:val="16"/>
        </w:rPr>
        <w:t xml:space="preserve"> </w:t>
      </w:r>
      <w:r w:rsidRPr="00F6154E">
        <w:rPr>
          <w:rFonts w:asciiTheme="minorHAnsi" w:hAnsiTheme="minorHAnsi" w:cstheme="minorHAnsi"/>
          <w:sz w:val="20"/>
          <w:szCs w:val="16"/>
        </w:rPr>
        <w:t>ID:</w:t>
      </w:r>
      <w:r w:rsidRPr="00F6154E">
        <w:rPr>
          <w:rFonts w:asciiTheme="minorHAnsi" w:hAnsiTheme="minorHAnsi" w:cstheme="minorHAnsi"/>
          <w:spacing w:val="-1"/>
          <w:sz w:val="20"/>
          <w:szCs w:val="16"/>
        </w:rPr>
        <w:t xml:space="preserve"> </w:t>
      </w:r>
      <w:r w:rsidRPr="00F6154E">
        <w:rPr>
          <w:rFonts w:asciiTheme="minorHAnsi" w:hAnsiTheme="minorHAnsi" w:cstheme="minorHAnsi"/>
          <w:sz w:val="20"/>
        </w:rPr>
        <w:t>832 0122 7641</w:t>
      </w:r>
    </w:p>
    <w:p w14:paraId="2BDA5F04" w14:textId="77777777" w:rsidR="00D128EE" w:rsidRPr="00F6154E" w:rsidRDefault="00D128EE" w:rsidP="00D128EE">
      <w:pPr>
        <w:pStyle w:val="Default"/>
        <w:numPr>
          <w:ilvl w:val="0"/>
          <w:numId w:val="28"/>
        </w:numPr>
        <w:ind w:hanging="270"/>
        <w:rPr>
          <w:rFonts w:asciiTheme="minorHAnsi" w:hAnsiTheme="minorHAnsi" w:cstheme="minorHAnsi"/>
          <w:color w:val="auto"/>
          <w:sz w:val="20"/>
          <w:szCs w:val="16"/>
        </w:rPr>
      </w:pPr>
      <w:r w:rsidRPr="00F6154E">
        <w:rPr>
          <w:rFonts w:asciiTheme="minorHAnsi" w:hAnsiTheme="minorHAnsi" w:cstheme="minorHAnsi"/>
          <w:color w:val="auto"/>
          <w:sz w:val="20"/>
          <w:szCs w:val="16"/>
        </w:rPr>
        <w:t>HOW TO JOIN THE MEETING VIA CALL-IN:</w:t>
      </w:r>
    </w:p>
    <w:p w14:paraId="737BED4C" w14:textId="3C09D24B" w:rsidR="00D128EE" w:rsidRPr="00F6154E" w:rsidRDefault="00D128EE" w:rsidP="00D128EE">
      <w:pPr>
        <w:pStyle w:val="Default"/>
        <w:ind w:left="720"/>
        <w:rPr>
          <w:rFonts w:asciiTheme="minorHAnsi" w:hAnsiTheme="minorHAnsi" w:cstheme="minorHAnsi"/>
          <w:color w:val="auto"/>
          <w:sz w:val="20"/>
          <w:szCs w:val="16"/>
        </w:rPr>
      </w:pPr>
      <w:r w:rsidRPr="00F6154E">
        <w:rPr>
          <w:rFonts w:asciiTheme="minorHAnsi" w:hAnsiTheme="minorHAnsi" w:cstheme="minorHAnsi"/>
          <w:color w:val="auto"/>
          <w:sz w:val="20"/>
          <w:szCs w:val="16"/>
        </w:rPr>
        <w:t xml:space="preserve">Conference Call: USA 8882780254 </w:t>
      </w:r>
      <w:r w:rsidRPr="00F6154E">
        <w:rPr>
          <w:rFonts w:asciiTheme="minorHAnsi" w:hAnsiTheme="minorHAnsi" w:cstheme="minorHAnsi"/>
          <w:color w:val="auto"/>
          <w:sz w:val="20"/>
          <w:szCs w:val="20"/>
        </w:rPr>
        <w:t xml:space="preserve">8882780254 </w:t>
      </w:r>
      <w:r w:rsidRPr="00D128EE">
        <w:rPr>
          <w:rFonts w:asciiTheme="minorHAnsi" w:hAnsiTheme="minorHAnsi" w:cstheme="minorHAnsi"/>
          <w:color w:val="auto"/>
          <w:sz w:val="20"/>
          <w:szCs w:val="20"/>
        </w:rPr>
        <w:t xml:space="preserve">(US Toll Free) Conference Code: </w:t>
      </w:r>
      <w:r w:rsidRPr="00F6154E">
        <w:rPr>
          <w:rFonts w:asciiTheme="minorHAnsi" w:hAnsiTheme="minorHAnsi" w:cstheme="minorHAnsi"/>
          <w:color w:val="auto"/>
          <w:sz w:val="20"/>
          <w:szCs w:val="20"/>
        </w:rPr>
        <w:t>379008</w:t>
      </w:r>
    </w:p>
    <w:p w14:paraId="1FAFA12E" w14:textId="77777777" w:rsidR="00D128EE" w:rsidRPr="009D1905" w:rsidRDefault="00D128EE" w:rsidP="00D128EE">
      <w:pPr>
        <w:pStyle w:val="Default"/>
        <w:ind w:left="180"/>
        <w:rPr>
          <w:rFonts w:asciiTheme="minorHAnsi" w:hAnsiTheme="minorHAnsi" w:cstheme="minorHAnsi"/>
          <w:sz w:val="16"/>
          <w:szCs w:val="16"/>
        </w:rPr>
      </w:pPr>
    </w:p>
    <w:p w14:paraId="462D5D05" w14:textId="77777777" w:rsidR="00D128EE" w:rsidRDefault="00D128EE" w:rsidP="00D128EE">
      <w:pPr>
        <w:pStyle w:val="Default"/>
        <w:ind w:left="180"/>
        <w:rPr>
          <w:rFonts w:asciiTheme="minorHAnsi" w:hAnsiTheme="minorHAnsi" w:cstheme="minorHAnsi"/>
          <w:b/>
          <w:sz w:val="20"/>
          <w:szCs w:val="16"/>
        </w:rPr>
      </w:pPr>
    </w:p>
    <w:p w14:paraId="55567071" w14:textId="77777777" w:rsidR="00D128EE" w:rsidRPr="009D1905" w:rsidRDefault="00D128EE" w:rsidP="00D128EE">
      <w:pPr>
        <w:pStyle w:val="Default"/>
        <w:ind w:left="180"/>
        <w:rPr>
          <w:rFonts w:asciiTheme="minorHAnsi" w:hAnsiTheme="minorHAnsi" w:cstheme="minorHAnsi"/>
          <w:sz w:val="20"/>
          <w:szCs w:val="16"/>
        </w:rPr>
      </w:pPr>
      <w:r w:rsidRPr="001F260F">
        <w:rPr>
          <w:rFonts w:asciiTheme="minorHAnsi" w:hAnsiTheme="minorHAnsi" w:cstheme="minorHAnsi"/>
          <w:b/>
          <w:sz w:val="20"/>
          <w:szCs w:val="16"/>
        </w:rPr>
        <w:t>HOW TO PROVIDE PUBLIC COMMENT</w:t>
      </w:r>
      <w:r w:rsidRPr="009D1905">
        <w:rPr>
          <w:rFonts w:asciiTheme="minorHAnsi" w:hAnsiTheme="minorHAnsi" w:cstheme="minorHAnsi"/>
          <w:sz w:val="20"/>
          <w:szCs w:val="16"/>
        </w:rPr>
        <w:t>:</w:t>
      </w:r>
    </w:p>
    <w:p w14:paraId="702480E8" w14:textId="77777777" w:rsidR="00D128EE" w:rsidRDefault="00D128EE" w:rsidP="00D128EE">
      <w:pPr>
        <w:pStyle w:val="Default"/>
        <w:spacing w:before="120"/>
        <w:ind w:left="187"/>
        <w:rPr>
          <w:rFonts w:asciiTheme="minorHAnsi" w:hAnsiTheme="minorHAnsi" w:cstheme="minorHAnsi"/>
          <w:sz w:val="16"/>
          <w:szCs w:val="16"/>
        </w:rPr>
      </w:pPr>
      <w:proofErr w:type="gramStart"/>
      <w:r w:rsidRPr="009D1905">
        <w:rPr>
          <w:rFonts w:asciiTheme="minorHAnsi" w:hAnsiTheme="minorHAnsi" w:cstheme="minorHAnsi"/>
          <w:sz w:val="16"/>
          <w:szCs w:val="16"/>
        </w:rPr>
        <w:t>Persons</w:t>
      </w:r>
      <w:proofErr w:type="gramEnd"/>
      <w:r w:rsidRPr="009D1905">
        <w:rPr>
          <w:rFonts w:asciiTheme="minorHAnsi" w:hAnsiTheme="minorHAnsi" w:cstheme="minorHAnsi"/>
          <w:sz w:val="16"/>
          <w:szCs w:val="16"/>
        </w:rPr>
        <w:t xml:space="preserve"> who wish to address the CSB Policy Council during public comment on matters within the jurisdiction of the CSB Policy Council that are not on the agenda, or who wish to comment with respect to an item on the agenda, may comment in person, via Zoom, or via call-in. Those participating in person should come to the podium when called upon. Those participating via Zoom should indicate they wish to speak by using the “raise your hand” feature in the </w:t>
      </w:r>
      <w:r w:rsidRPr="00EC6454">
        <w:rPr>
          <w:rFonts w:asciiTheme="minorHAnsi" w:hAnsiTheme="minorHAnsi" w:cstheme="minorHAnsi"/>
          <w:sz w:val="16"/>
          <w:szCs w:val="16"/>
        </w:rPr>
        <w:t>Zoom app. Those calling in should indicate they wish to speak by pushing *</w:t>
      </w:r>
      <w:proofErr w:type="gramStart"/>
      <w:r w:rsidRPr="00EC6454">
        <w:rPr>
          <w:rFonts w:asciiTheme="minorHAnsi" w:hAnsiTheme="minorHAnsi" w:cstheme="minorHAnsi"/>
          <w:sz w:val="16"/>
          <w:szCs w:val="16"/>
        </w:rPr>
        <w:t>9</w:t>
      </w:r>
      <w:proofErr w:type="gramEnd"/>
      <w:r w:rsidRPr="00EC6454">
        <w:rPr>
          <w:rFonts w:asciiTheme="minorHAnsi" w:hAnsiTheme="minorHAnsi" w:cstheme="minorHAnsi"/>
          <w:sz w:val="16"/>
          <w:szCs w:val="16"/>
        </w:rPr>
        <w:t xml:space="preserve"> on their phone.</w:t>
      </w:r>
    </w:p>
    <w:p w14:paraId="437226AA" w14:textId="77777777" w:rsidR="00D128EE" w:rsidRPr="001F260F" w:rsidRDefault="00D128EE" w:rsidP="00D128EE">
      <w:pPr>
        <w:pStyle w:val="Default"/>
        <w:spacing w:before="120"/>
        <w:ind w:left="187"/>
        <w:rPr>
          <w:rFonts w:asciiTheme="minorHAnsi" w:hAnsiTheme="minorHAnsi" w:cstheme="minorHAnsi"/>
          <w:sz w:val="16"/>
          <w:szCs w:val="16"/>
        </w:rPr>
      </w:pPr>
      <w:r w:rsidRPr="009D1905">
        <w:rPr>
          <w:rFonts w:asciiTheme="minorHAnsi" w:hAnsiTheme="minorHAnsi" w:cstheme="minorHAnsi"/>
          <w:sz w:val="16"/>
          <w:szCs w:val="16"/>
        </w:rPr>
        <w:t>All public comments will be l</w:t>
      </w:r>
      <w:r>
        <w:rPr>
          <w:rFonts w:asciiTheme="minorHAnsi" w:hAnsiTheme="minorHAnsi" w:cstheme="minorHAnsi"/>
          <w:sz w:val="16"/>
          <w:szCs w:val="16"/>
        </w:rPr>
        <w:t>imited to 2 minutes per speaker.</w:t>
      </w:r>
    </w:p>
    <w:p w14:paraId="0D420E45" w14:textId="77777777" w:rsidR="00D128EE" w:rsidRDefault="00D128EE" w:rsidP="00D128EE">
      <w:pPr>
        <w:pStyle w:val="Default"/>
        <w:spacing w:before="120"/>
        <w:ind w:left="187"/>
        <w:rPr>
          <w:rFonts w:asciiTheme="minorHAnsi" w:hAnsiTheme="minorHAnsi" w:cstheme="minorHAnsi"/>
          <w:sz w:val="16"/>
          <w:szCs w:val="16"/>
        </w:rPr>
      </w:pPr>
      <w:r w:rsidRPr="00322020">
        <w:rPr>
          <w:rFonts w:asciiTheme="minorHAnsi" w:hAnsiTheme="minorHAnsi" w:cstheme="minorHAnsi"/>
          <w:sz w:val="16"/>
          <w:szCs w:val="16"/>
        </w:rPr>
        <w:t>For assistance with remote access contact: (925) 864-0837</w:t>
      </w:r>
    </w:p>
    <w:p w14:paraId="3A2A1D9F" w14:textId="77777777" w:rsidR="00D128EE" w:rsidRPr="009D1905" w:rsidRDefault="00D128EE" w:rsidP="00D128EE">
      <w:pPr>
        <w:spacing w:before="120"/>
        <w:ind w:left="187"/>
        <w:outlineLvl w:val="0"/>
        <w:rPr>
          <w:rFonts w:asciiTheme="minorHAnsi" w:hAnsiTheme="minorHAnsi" w:cstheme="minorHAnsi"/>
          <w:sz w:val="16"/>
          <w:szCs w:val="16"/>
        </w:rPr>
      </w:pPr>
      <w:r w:rsidRPr="009D1905">
        <w:rPr>
          <w:rFonts w:asciiTheme="minorHAnsi" w:hAnsiTheme="minorHAnsi" w:cstheme="minorHAnsi"/>
          <w:sz w:val="16"/>
          <w:szCs w:val="16"/>
        </w:rPr>
        <w:t xml:space="preserve">Public comments </w:t>
      </w:r>
      <w:proofErr w:type="gramStart"/>
      <w:r w:rsidRPr="009D1905">
        <w:rPr>
          <w:rFonts w:asciiTheme="minorHAnsi" w:hAnsiTheme="minorHAnsi" w:cstheme="minorHAnsi"/>
          <w:sz w:val="16"/>
          <w:szCs w:val="16"/>
        </w:rPr>
        <w:t>may also be submitted</w:t>
      </w:r>
      <w:proofErr w:type="gramEnd"/>
      <w:r w:rsidRPr="009D1905">
        <w:rPr>
          <w:rFonts w:asciiTheme="minorHAnsi" w:hAnsiTheme="minorHAnsi" w:cstheme="minorHAnsi"/>
          <w:sz w:val="16"/>
          <w:szCs w:val="16"/>
        </w:rPr>
        <w:t xml:space="preserve"> before the meeting by email at </w:t>
      </w:r>
      <w:hyperlink r:id="rId12">
        <w:r w:rsidRPr="009D1905">
          <w:rPr>
            <w:rFonts w:asciiTheme="minorHAnsi" w:hAnsiTheme="minorHAnsi" w:cstheme="minorHAnsi"/>
            <w:color w:val="000000" w:themeColor="text1"/>
            <w:sz w:val="16"/>
            <w:szCs w:val="16"/>
            <w:u w:val="single"/>
          </w:rPr>
          <w:t>aaraujo@ehsd.cccounty.us</w:t>
        </w:r>
      </w:hyperlink>
      <w:r w:rsidRPr="009D1905">
        <w:rPr>
          <w:rFonts w:asciiTheme="minorHAnsi" w:hAnsiTheme="minorHAnsi" w:cstheme="minorHAnsi"/>
          <w:sz w:val="16"/>
          <w:szCs w:val="16"/>
        </w:rPr>
        <w:t xml:space="preserve"> or by voicemail at </w:t>
      </w:r>
      <w:r w:rsidRPr="009D1905">
        <w:rPr>
          <w:rFonts w:asciiTheme="minorHAnsi" w:hAnsiTheme="minorHAnsi" w:cstheme="minorHAnsi"/>
          <w:color w:val="000000" w:themeColor="text1"/>
          <w:sz w:val="16"/>
          <w:szCs w:val="16"/>
        </w:rPr>
        <w:t>(925)</w:t>
      </w:r>
      <w:r w:rsidRPr="009D1905">
        <w:rPr>
          <w:rFonts w:asciiTheme="minorHAnsi" w:hAnsiTheme="minorHAnsi" w:cstheme="minorHAnsi"/>
          <w:color w:val="000000" w:themeColor="text1"/>
          <w:spacing w:val="-2"/>
          <w:sz w:val="16"/>
          <w:szCs w:val="16"/>
        </w:rPr>
        <w:t xml:space="preserve"> </w:t>
      </w:r>
      <w:r w:rsidRPr="009D1905">
        <w:rPr>
          <w:rFonts w:asciiTheme="minorHAnsi" w:hAnsiTheme="minorHAnsi" w:cstheme="minorHAnsi"/>
          <w:color w:val="000000" w:themeColor="text1"/>
          <w:sz w:val="16"/>
          <w:szCs w:val="16"/>
        </w:rPr>
        <w:t>864-0837</w:t>
      </w:r>
      <w:r w:rsidRPr="009D1905">
        <w:rPr>
          <w:rFonts w:asciiTheme="minorHAnsi" w:hAnsiTheme="minorHAnsi" w:cstheme="minorHAnsi"/>
          <w:sz w:val="16"/>
          <w:szCs w:val="16"/>
        </w:rPr>
        <w:t>. Comments submitted by email or voicemail will be included in the record of the meeting but will not be read or played aloud during the meeting</w:t>
      </w:r>
    </w:p>
    <w:p w14:paraId="1C3CB1C7" w14:textId="64A6D71F" w:rsidR="00D128EE" w:rsidRDefault="00D128EE" w:rsidP="00C904A6">
      <w:pPr>
        <w:rPr>
          <w:rFonts w:asciiTheme="minorHAnsi" w:hAnsiTheme="minorHAnsi" w:cstheme="minorHAnsi"/>
          <w:color w:val="FABF8F" w:themeColor="accent6" w:themeTint="99"/>
        </w:rPr>
      </w:pPr>
    </w:p>
    <w:p w14:paraId="6F97A0EB" w14:textId="35735FA2" w:rsidR="00D128EE" w:rsidRDefault="00D128EE" w:rsidP="00C904A6">
      <w:pPr>
        <w:rPr>
          <w:rFonts w:asciiTheme="minorHAnsi" w:hAnsiTheme="minorHAnsi" w:cstheme="minorHAnsi"/>
          <w:color w:val="FABF8F" w:themeColor="accent6" w:themeTint="99"/>
        </w:rPr>
      </w:pPr>
    </w:p>
    <w:p w14:paraId="262896BB" w14:textId="77777777" w:rsidR="00D128EE" w:rsidRPr="00532962" w:rsidRDefault="00D128EE" w:rsidP="00C904A6">
      <w:pPr>
        <w:rPr>
          <w:rFonts w:asciiTheme="minorHAnsi" w:hAnsiTheme="minorHAnsi" w:cstheme="minorHAnsi"/>
          <w:color w:val="FABF8F" w:themeColor="accent6" w:themeTint="99"/>
        </w:rPr>
      </w:pPr>
    </w:p>
    <w:sectPr w:rsidR="00D128EE" w:rsidRPr="00532962" w:rsidSect="002B1F82">
      <w:footerReference w:type="default" r:id="rId13"/>
      <w:headerReference w:type="first" r:id="rId14"/>
      <w:pgSz w:w="12240" w:h="15840" w:code="1"/>
      <w:pgMar w:top="994" w:right="1440" w:bottom="432" w:left="1440" w:header="432" w:footer="29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11A3D" w16cex:dateUtc="2021-10-25T18:57:00Z"/>
  <w16cex:commentExtensible w16cex:durableId="25211A2B" w16cex:dateUtc="2021-10-25T1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8E2C21" w16cid:durableId="25211A3D"/>
  <w16cid:commentId w16cid:paraId="61AD661D" w16cid:durableId="25211A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E22E2" w14:textId="77777777" w:rsidR="00E701DA" w:rsidRDefault="00E701DA">
      <w:r>
        <w:separator/>
      </w:r>
    </w:p>
  </w:endnote>
  <w:endnote w:type="continuationSeparator" w:id="0">
    <w:p w14:paraId="461BC729" w14:textId="77777777" w:rsidR="00E701DA" w:rsidRDefault="00E7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3C1F0" w14:textId="4CF07845" w:rsidR="00A77228" w:rsidRPr="002B1F82" w:rsidRDefault="00A77228" w:rsidP="00E62348">
    <w:pPr>
      <w:pStyle w:val="Footer"/>
      <w:rPr>
        <w:rFonts w:asciiTheme="minorHAnsi" w:hAnsiTheme="minorHAnsi" w:cstheme="minorHAnsi"/>
        <w:sz w:val="20"/>
      </w:rPr>
    </w:pPr>
    <w:r w:rsidRPr="002B1F82">
      <w:rPr>
        <w:rStyle w:val="PageNumber"/>
        <w:rFonts w:asciiTheme="minorHAnsi" w:hAnsiTheme="minorHAnsi" w:cstheme="minorHAnsi"/>
        <w:sz w:val="20"/>
      </w:rPr>
      <w:t>Policy Council Executive Committee Agenda</w:t>
    </w:r>
    <w:r w:rsidRPr="002B1F82">
      <w:rPr>
        <w:rStyle w:val="PageNumber"/>
        <w:rFonts w:asciiTheme="minorHAnsi" w:hAnsiTheme="minorHAnsi" w:cstheme="minorHAnsi"/>
        <w:sz w:val="20"/>
      </w:rPr>
      <w:tab/>
    </w:r>
    <w:r w:rsidRPr="002B1F82">
      <w:rPr>
        <w:rStyle w:val="PageNumber"/>
        <w:rFonts w:asciiTheme="minorHAnsi" w:hAnsiTheme="minorHAnsi" w:cstheme="minorHAnsi"/>
        <w:sz w:val="20"/>
      </w:rPr>
      <w:tab/>
      <w:t xml:space="preserve">Page </w:t>
    </w:r>
    <w:r w:rsidRPr="002B1F82">
      <w:rPr>
        <w:rStyle w:val="PageNumber"/>
        <w:rFonts w:asciiTheme="minorHAnsi" w:hAnsiTheme="minorHAnsi" w:cstheme="minorHAnsi"/>
        <w:sz w:val="20"/>
      </w:rPr>
      <w:fldChar w:fldCharType="begin"/>
    </w:r>
    <w:r w:rsidRPr="002B1F82">
      <w:rPr>
        <w:rStyle w:val="PageNumber"/>
        <w:rFonts w:asciiTheme="minorHAnsi" w:hAnsiTheme="minorHAnsi" w:cstheme="minorHAnsi"/>
        <w:sz w:val="20"/>
      </w:rPr>
      <w:instrText xml:space="preserve"> PAGE </w:instrText>
    </w:r>
    <w:r w:rsidRPr="002B1F82">
      <w:rPr>
        <w:rStyle w:val="PageNumber"/>
        <w:rFonts w:asciiTheme="minorHAnsi" w:hAnsiTheme="minorHAnsi" w:cstheme="minorHAnsi"/>
        <w:sz w:val="20"/>
      </w:rPr>
      <w:fldChar w:fldCharType="separate"/>
    </w:r>
    <w:r w:rsidR="00F6154E">
      <w:rPr>
        <w:rStyle w:val="PageNumber"/>
        <w:rFonts w:asciiTheme="minorHAnsi" w:hAnsiTheme="minorHAnsi" w:cstheme="minorHAnsi"/>
        <w:noProof/>
        <w:sz w:val="20"/>
      </w:rPr>
      <w:t>2</w:t>
    </w:r>
    <w:r w:rsidRPr="002B1F82">
      <w:rPr>
        <w:rStyle w:val="PageNumber"/>
        <w:rFonts w:asciiTheme="minorHAnsi" w:hAnsiTheme="minorHAnsi" w:cstheme="minorHAnsi"/>
        <w:sz w:val="20"/>
      </w:rPr>
      <w:fldChar w:fldCharType="end"/>
    </w:r>
    <w:r w:rsidRPr="002B1F82">
      <w:rPr>
        <w:rStyle w:val="PageNumber"/>
        <w:rFonts w:asciiTheme="minorHAnsi" w:hAnsiTheme="minorHAnsi" w:cstheme="minorHAnsi"/>
        <w:sz w:val="20"/>
      </w:rPr>
      <w:t xml:space="preserve"> of </w:t>
    </w:r>
    <w:r w:rsidRPr="002B1F82">
      <w:rPr>
        <w:rStyle w:val="PageNumber"/>
        <w:rFonts w:asciiTheme="minorHAnsi" w:hAnsiTheme="minorHAnsi" w:cstheme="minorHAnsi"/>
        <w:sz w:val="20"/>
      </w:rPr>
      <w:fldChar w:fldCharType="begin"/>
    </w:r>
    <w:r w:rsidRPr="002B1F82">
      <w:rPr>
        <w:rStyle w:val="PageNumber"/>
        <w:rFonts w:asciiTheme="minorHAnsi" w:hAnsiTheme="minorHAnsi" w:cstheme="minorHAnsi"/>
        <w:sz w:val="20"/>
      </w:rPr>
      <w:instrText xml:space="preserve"> NUMPAGES </w:instrText>
    </w:r>
    <w:r w:rsidRPr="002B1F82">
      <w:rPr>
        <w:rStyle w:val="PageNumber"/>
        <w:rFonts w:asciiTheme="minorHAnsi" w:hAnsiTheme="minorHAnsi" w:cstheme="minorHAnsi"/>
        <w:sz w:val="20"/>
      </w:rPr>
      <w:fldChar w:fldCharType="separate"/>
    </w:r>
    <w:r w:rsidR="00F6154E">
      <w:rPr>
        <w:rStyle w:val="PageNumber"/>
        <w:rFonts w:asciiTheme="minorHAnsi" w:hAnsiTheme="minorHAnsi" w:cstheme="minorHAnsi"/>
        <w:noProof/>
        <w:sz w:val="20"/>
      </w:rPr>
      <w:t>2</w:t>
    </w:r>
    <w:r w:rsidRPr="002B1F82">
      <w:rPr>
        <w:rStyle w:val="PageNumber"/>
        <w:rFonts w:asciiTheme="minorHAnsi" w:hAnsiTheme="minorHAnsi"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B1999" w14:textId="77777777" w:rsidR="00E701DA" w:rsidRDefault="00E701DA">
      <w:r>
        <w:separator/>
      </w:r>
    </w:p>
  </w:footnote>
  <w:footnote w:type="continuationSeparator" w:id="0">
    <w:p w14:paraId="2F30F032" w14:textId="77777777" w:rsidR="00E701DA" w:rsidRDefault="00E70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76B26" w14:textId="77777777" w:rsidR="00A77228" w:rsidRDefault="00A77228">
    <w:pPr>
      <w:pStyle w:val="Header"/>
      <w:pBdr>
        <w:top w:val="single" w:sz="6" w:space="1" w:color="auto"/>
      </w:pBdr>
      <w:rPr>
        <w:sz w:val="20"/>
      </w:rPr>
    </w:pPr>
    <w:r>
      <w:rPr>
        <w:rFonts w:ascii="GillSans" w:hAnsi="GillSans"/>
        <w:i/>
        <w:sz w:val="20"/>
      </w:rPr>
      <w:t>Setting Up for Success</w:t>
    </w:r>
  </w:p>
  <w:p w14:paraId="73464F97" w14:textId="77777777" w:rsidR="00A77228" w:rsidRDefault="00A77228">
    <w:pPr>
      <w:pStyle w:val="Header"/>
    </w:pPr>
    <w:r>
      <w:rPr>
        <w:rFonts w:ascii="GillSans" w:hAnsi="GillSans"/>
        <w:i/>
        <w:sz w:val="20"/>
      </w:rPr>
      <w:t>Day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533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4C71F2"/>
    <w:multiLevelType w:val="singleLevel"/>
    <w:tmpl w:val="EEC47AD0"/>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5F110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9F0AFA"/>
    <w:multiLevelType w:val="hybridMultilevel"/>
    <w:tmpl w:val="A730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729AE"/>
    <w:multiLevelType w:val="hybridMultilevel"/>
    <w:tmpl w:val="6E0E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C030B"/>
    <w:multiLevelType w:val="singleLevel"/>
    <w:tmpl w:val="61320E66"/>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AEF1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B2D6D6F"/>
    <w:multiLevelType w:val="hybridMultilevel"/>
    <w:tmpl w:val="2CCC0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D7B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006F2"/>
    <w:multiLevelType w:val="hybridMultilevel"/>
    <w:tmpl w:val="64020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263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F007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B242E8F"/>
    <w:multiLevelType w:val="hybridMultilevel"/>
    <w:tmpl w:val="A380FC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50A04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D72D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7B0F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9639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28342F2"/>
    <w:multiLevelType w:val="singleLevel"/>
    <w:tmpl w:val="EEC47AD0"/>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8353D85"/>
    <w:multiLevelType w:val="hybridMultilevel"/>
    <w:tmpl w:val="FEB899C4"/>
    <w:lvl w:ilvl="0" w:tplc="A1B04C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B30C6F"/>
    <w:multiLevelType w:val="singleLevel"/>
    <w:tmpl w:val="61320E66"/>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6164768E"/>
    <w:multiLevelType w:val="singleLevel"/>
    <w:tmpl w:val="61320E66"/>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67D228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DAF242A"/>
    <w:multiLevelType w:val="singleLevel"/>
    <w:tmpl w:val="61320E66"/>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DCD2E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F752765"/>
    <w:multiLevelType w:val="singleLevel"/>
    <w:tmpl w:val="61320E66"/>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7A8F1C18"/>
    <w:multiLevelType w:val="hybridMultilevel"/>
    <w:tmpl w:val="151C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6355D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1"/>
  </w:num>
  <w:num w:numId="3">
    <w:abstractNumId w:val="24"/>
  </w:num>
  <w:num w:numId="4">
    <w:abstractNumId w:val="27"/>
  </w:num>
  <w:num w:numId="5">
    <w:abstractNumId w:val="12"/>
  </w:num>
  <w:num w:numId="6">
    <w:abstractNumId w:val="20"/>
  </w:num>
  <w:num w:numId="7">
    <w:abstractNumId w:val="23"/>
  </w:num>
  <w:num w:numId="8">
    <w:abstractNumId w:val="6"/>
  </w:num>
  <w:num w:numId="9">
    <w:abstractNumId w:val="22"/>
  </w:num>
  <w:num w:numId="10">
    <w:abstractNumId w:val="16"/>
  </w:num>
  <w:num w:numId="11">
    <w:abstractNumId w:val="21"/>
  </w:num>
  <w:num w:numId="12">
    <w:abstractNumId w:val="25"/>
  </w:num>
  <w:num w:numId="13">
    <w:abstractNumId w:val="3"/>
  </w:num>
  <w:num w:numId="14">
    <w:abstractNumId w:val="18"/>
  </w:num>
  <w:num w:numId="15">
    <w:abstractNumId w:val="2"/>
  </w:num>
  <w:num w:numId="16">
    <w:abstractNumId w:val="17"/>
  </w:num>
  <w:num w:numId="17">
    <w:abstractNumId w:val="15"/>
  </w:num>
  <w:num w:numId="18">
    <w:abstractNumId w:val="1"/>
  </w:num>
  <w:num w:numId="19">
    <w:abstractNumId w:val="14"/>
  </w:num>
  <w:num w:numId="20">
    <w:abstractNumId w:val="7"/>
  </w:num>
  <w:num w:numId="21">
    <w:abstractNumId w:val="9"/>
  </w:num>
  <w:num w:numId="22">
    <w:abstractNumId w:val="13"/>
  </w:num>
  <w:num w:numId="23">
    <w:abstractNumId w:val="19"/>
  </w:num>
  <w:num w:numId="24">
    <w:abstractNumId w:val="5"/>
  </w:num>
  <w:num w:numId="25">
    <w:abstractNumId w:val="4"/>
  </w:num>
  <w:num w:numId="26">
    <w:abstractNumId w:val="26"/>
  </w:num>
  <w:num w:numId="27">
    <w:abstractNumId w:val="1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n-US"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UwMzKyNDMytDA3NDBX0lEKTi0uzszPAykwqQUAV5gI+ywAAAA="/>
  </w:docVars>
  <w:rsids>
    <w:rsidRoot w:val="0023077D"/>
    <w:rsid w:val="00007785"/>
    <w:rsid w:val="00007944"/>
    <w:rsid w:val="000079F5"/>
    <w:rsid w:val="00011288"/>
    <w:rsid w:val="00011FCA"/>
    <w:rsid w:val="00012AC5"/>
    <w:rsid w:val="00015924"/>
    <w:rsid w:val="00016A65"/>
    <w:rsid w:val="000175B5"/>
    <w:rsid w:val="00021171"/>
    <w:rsid w:val="00023BCC"/>
    <w:rsid w:val="000313E6"/>
    <w:rsid w:val="000365FD"/>
    <w:rsid w:val="00036948"/>
    <w:rsid w:val="0003736D"/>
    <w:rsid w:val="000500A9"/>
    <w:rsid w:val="00051DCB"/>
    <w:rsid w:val="00052739"/>
    <w:rsid w:val="000578B8"/>
    <w:rsid w:val="000703E0"/>
    <w:rsid w:val="00076E73"/>
    <w:rsid w:val="00082DFA"/>
    <w:rsid w:val="0008394E"/>
    <w:rsid w:val="00084339"/>
    <w:rsid w:val="00092CA7"/>
    <w:rsid w:val="00092F54"/>
    <w:rsid w:val="00095504"/>
    <w:rsid w:val="0009653C"/>
    <w:rsid w:val="000A3555"/>
    <w:rsid w:val="000A7C73"/>
    <w:rsid w:val="000B38B2"/>
    <w:rsid w:val="000B62ED"/>
    <w:rsid w:val="000B7B6B"/>
    <w:rsid w:val="000C0406"/>
    <w:rsid w:val="000C402C"/>
    <w:rsid w:val="000C5313"/>
    <w:rsid w:val="000C7639"/>
    <w:rsid w:val="000D10B0"/>
    <w:rsid w:val="000D1CB3"/>
    <w:rsid w:val="000D463B"/>
    <w:rsid w:val="000E028C"/>
    <w:rsid w:val="000E1EBB"/>
    <w:rsid w:val="000E42F4"/>
    <w:rsid w:val="000F38FB"/>
    <w:rsid w:val="000F6246"/>
    <w:rsid w:val="000F70D9"/>
    <w:rsid w:val="001017A5"/>
    <w:rsid w:val="0011072E"/>
    <w:rsid w:val="0011158F"/>
    <w:rsid w:val="0011785B"/>
    <w:rsid w:val="001206D1"/>
    <w:rsid w:val="00125CEF"/>
    <w:rsid w:val="00126077"/>
    <w:rsid w:val="001265E6"/>
    <w:rsid w:val="001357C7"/>
    <w:rsid w:val="00136396"/>
    <w:rsid w:val="001366C4"/>
    <w:rsid w:val="00141F84"/>
    <w:rsid w:val="00142B33"/>
    <w:rsid w:val="00144220"/>
    <w:rsid w:val="00150CE5"/>
    <w:rsid w:val="00152D48"/>
    <w:rsid w:val="00154355"/>
    <w:rsid w:val="00155858"/>
    <w:rsid w:val="001617B9"/>
    <w:rsid w:val="00165246"/>
    <w:rsid w:val="0016659D"/>
    <w:rsid w:val="0016744D"/>
    <w:rsid w:val="00172776"/>
    <w:rsid w:val="00174887"/>
    <w:rsid w:val="00180F8B"/>
    <w:rsid w:val="001835CA"/>
    <w:rsid w:val="00185D35"/>
    <w:rsid w:val="00193609"/>
    <w:rsid w:val="001937CC"/>
    <w:rsid w:val="00197C48"/>
    <w:rsid w:val="00197F3F"/>
    <w:rsid w:val="001A121D"/>
    <w:rsid w:val="001B14F9"/>
    <w:rsid w:val="001B1972"/>
    <w:rsid w:val="001B241C"/>
    <w:rsid w:val="001B353A"/>
    <w:rsid w:val="001B3A15"/>
    <w:rsid w:val="001B65E6"/>
    <w:rsid w:val="001C18FD"/>
    <w:rsid w:val="001C57DD"/>
    <w:rsid w:val="001C7327"/>
    <w:rsid w:val="001D0F8E"/>
    <w:rsid w:val="001D24FE"/>
    <w:rsid w:val="001D31C7"/>
    <w:rsid w:val="001E07AE"/>
    <w:rsid w:val="001E13DF"/>
    <w:rsid w:val="001E22A8"/>
    <w:rsid w:val="001E2C75"/>
    <w:rsid w:val="001E37E9"/>
    <w:rsid w:val="001E61B6"/>
    <w:rsid w:val="001F14D9"/>
    <w:rsid w:val="001F643B"/>
    <w:rsid w:val="002002BB"/>
    <w:rsid w:val="00203F62"/>
    <w:rsid w:val="00204EFB"/>
    <w:rsid w:val="0021065F"/>
    <w:rsid w:val="00211252"/>
    <w:rsid w:val="00211763"/>
    <w:rsid w:val="00211F97"/>
    <w:rsid w:val="002150D5"/>
    <w:rsid w:val="00215AFA"/>
    <w:rsid w:val="0021776E"/>
    <w:rsid w:val="00217F02"/>
    <w:rsid w:val="002214F4"/>
    <w:rsid w:val="00222F15"/>
    <w:rsid w:val="002264B0"/>
    <w:rsid w:val="0023003B"/>
    <w:rsid w:val="0023077D"/>
    <w:rsid w:val="00233B37"/>
    <w:rsid w:val="00236E94"/>
    <w:rsid w:val="0023724E"/>
    <w:rsid w:val="002372FD"/>
    <w:rsid w:val="0024451C"/>
    <w:rsid w:val="0024526E"/>
    <w:rsid w:val="00246E9A"/>
    <w:rsid w:val="00247839"/>
    <w:rsid w:val="002523E0"/>
    <w:rsid w:val="00252F8D"/>
    <w:rsid w:val="00256694"/>
    <w:rsid w:val="00260860"/>
    <w:rsid w:val="0026522B"/>
    <w:rsid w:val="002705AA"/>
    <w:rsid w:val="002743EA"/>
    <w:rsid w:val="00274514"/>
    <w:rsid w:val="00281B13"/>
    <w:rsid w:val="002863ED"/>
    <w:rsid w:val="00286447"/>
    <w:rsid w:val="002867D5"/>
    <w:rsid w:val="002870A3"/>
    <w:rsid w:val="002917CE"/>
    <w:rsid w:val="002934ED"/>
    <w:rsid w:val="002938BD"/>
    <w:rsid w:val="002A0710"/>
    <w:rsid w:val="002A413C"/>
    <w:rsid w:val="002A47CB"/>
    <w:rsid w:val="002A500F"/>
    <w:rsid w:val="002B0174"/>
    <w:rsid w:val="002B0391"/>
    <w:rsid w:val="002B1F82"/>
    <w:rsid w:val="002B51F6"/>
    <w:rsid w:val="002B6CB1"/>
    <w:rsid w:val="002C3C51"/>
    <w:rsid w:val="002C6126"/>
    <w:rsid w:val="002C6C63"/>
    <w:rsid w:val="002D078B"/>
    <w:rsid w:val="002D10B6"/>
    <w:rsid w:val="002D320A"/>
    <w:rsid w:val="002D4038"/>
    <w:rsid w:val="002D56AB"/>
    <w:rsid w:val="002D6741"/>
    <w:rsid w:val="002E0AA7"/>
    <w:rsid w:val="002E58D0"/>
    <w:rsid w:val="002E6EF1"/>
    <w:rsid w:val="002F0311"/>
    <w:rsid w:val="002F22ED"/>
    <w:rsid w:val="002F60C5"/>
    <w:rsid w:val="00307690"/>
    <w:rsid w:val="00316FCF"/>
    <w:rsid w:val="00323841"/>
    <w:rsid w:val="00325531"/>
    <w:rsid w:val="00326F16"/>
    <w:rsid w:val="00327CA7"/>
    <w:rsid w:val="0033245B"/>
    <w:rsid w:val="00335053"/>
    <w:rsid w:val="0033721C"/>
    <w:rsid w:val="00344530"/>
    <w:rsid w:val="003507EF"/>
    <w:rsid w:val="00353936"/>
    <w:rsid w:val="003571EB"/>
    <w:rsid w:val="003611C3"/>
    <w:rsid w:val="00364902"/>
    <w:rsid w:val="0036571E"/>
    <w:rsid w:val="00366F7D"/>
    <w:rsid w:val="0037424F"/>
    <w:rsid w:val="00375BA3"/>
    <w:rsid w:val="00381819"/>
    <w:rsid w:val="00383AE7"/>
    <w:rsid w:val="00385643"/>
    <w:rsid w:val="003A3F8D"/>
    <w:rsid w:val="003A5CDE"/>
    <w:rsid w:val="003A5E9C"/>
    <w:rsid w:val="003B144C"/>
    <w:rsid w:val="003C0564"/>
    <w:rsid w:val="003C15EC"/>
    <w:rsid w:val="003C742B"/>
    <w:rsid w:val="003D1922"/>
    <w:rsid w:val="003D3BC7"/>
    <w:rsid w:val="003D78FA"/>
    <w:rsid w:val="003E04D1"/>
    <w:rsid w:val="003E73B3"/>
    <w:rsid w:val="003F02FD"/>
    <w:rsid w:val="003F1E28"/>
    <w:rsid w:val="003F6718"/>
    <w:rsid w:val="003F6867"/>
    <w:rsid w:val="003F6F13"/>
    <w:rsid w:val="00400CA6"/>
    <w:rsid w:val="00402A2B"/>
    <w:rsid w:val="00403E17"/>
    <w:rsid w:val="00404A95"/>
    <w:rsid w:val="0040558B"/>
    <w:rsid w:val="00405782"/>
    <w:rsid w:val="0040676C"/>
    <w:rsid w:val="00416BB9"/>
    <w:rsid w:val="00417F7A"/>
    <w:rsid w:val="00420EF0"/>
    <w:rsid w:val="00420F4D"/>
    <w:rsid w:val="004223EB"/>
    <w:rsid w:val="00422C6E"/>
    <w:rsid w:val="004276BE"/>
    <w:rsid w:val="004308FD"/>
    <w:rsid w:val="00431DB6"/>
    <w:rsid w:val="00435A50"/>
    <w:rsid w:val="00442995"/>
    <w:rsid w:val="00455EF9"/>
    <w:rsid w:val="00460585"/>
    <w:rsid w:val="00460BA8"/>
    <w:rsid w:val="004610BB"/>
    <w:rsid w:val="0046335A"/>
    <w:rsid w:val="00464BB0"/>
    <w:rsid w:val="004731B9"/>
    <w:rsid w:val="00473E26"/>
    <w:rsid w:val="00480B6B"/>
    <w:rsid w:val="00484F5D"/>
    <w:rsid w:val="0048663D"/>
    <w:rsid w:val="00492D19"/>
    <w:rsid w:val="004972DE"/>
    <w:rsid w:val="004B3351"/>
    <w:rsid w:val="004C0917"/>
    <w:rsid w:val="004C3C59"/>
    <w:rsid w:val="004C4407"/>
    <w:rsid w:val="004C493C"/>
    <w:rsid w:val="004D1232"/>
    <w:rsid w:val="004D16C8"/>
    <w:rsid w:val="004D261E"/>
    <w:rsid w:val="004D38B2"/>
    <w:rsid w:val="004D6E5D"/>
    <w:rsid w:val="004E380C"/>
    <w:rsid w:val="004E3847"/>
    <w:rsid w:val="004E6068"/>
    <w:rsid w:val="004E7E38"/>
    <w:rsid w:val="004F02DF"/>
    <w:rsid w:val="004F2AB7"/>
    <w:rsid w:val="004F4E52"/>
    <w:rsid w:val="005005D5"/>
    <w:rsid w:val="00500657"/>
    <w:rsid w:val="00505370"/>
    <w:rsid w:val="005100A6"/>
    <w:rsid w:val="0051040E"/>
    <w:rsid w:val="00512063"/>
    <w:rsid w:val="00513A3E"/>
    <w:rsid w:val="00513B39"/>
    <w:rsid w:val="00515EB9"/>
    <w:rsid w:val="00521453"/>
    <w:rsid w:val="00522F28"/>
    <w:rsid w:val="005318AA"/>
    <w:rsid w:val="00532962"/>
    <w:rsid w:val="00540EB1"/>
    <w:rsid w:val="00542A84"/>
    <w:rsid w:val="00544F10"/>
    <w:rsid w:val="005461C7"/>
    <w:rsid w:val="00550774"/>
    <w:rsid w:val="00554A39"/>
    <w:rsid w:val="0055696A"/>
    <w:rsid w:val="00556CF1"/>
    <w:rsid w:val="005612A3"/>
    <w:rsid w:val="005638F7"/>
    <w:rsid w:val="00566F66"/>
    <w:rsid w:val="005764A6"/>
    <w:rsid w:val="0058526C"/>
    <w:rsid w:val="005875BA"/>
    <w:rsid w:val="0059035D"/>
    <w:rsid w:val="005937A0"/>
    <w:rsid w:val="00596C9F"/>
    <w:rsid w:val="005A181D"/>
    <w:rsid w:val="005A2B34"/>
    <w:rsid w:val="005A3BF6"/>
    <w:rsid w:val="005A4D91"/>
    <w:rsid w:val="005A5F5A"/>
    <w:rsid w:val="005B1C5C"/>
    <w:rsid w:val="005B2AB6"/>
    <w:rsid w:val="005B3760"/>
    <w:rsid w:val="005B5BA0"/>
    <w:rsid w:val="005B5EEE"/>
    <w:rsid w:val="005C0B21"/>
    <w:rsid w:val="005D1F5E"/>
    <w:rsid w:val="005D4C90"/>
    <w:rsid w:val="005D4DFD"/>
    <w:rsid w:val="005D6F17"/>
    <w:rsid w:val="005E0F30"/>
    <w:rsid w:val="005F051A"/>
    <w:rsid w:val="005F1167"/>
    <w:rsid w:val="005F2F90"/>
    <w:rsid w:val="005F4B15"/>
    <w:rsid w:val="005F69A2"/>
    <w:rsid w:val="006043CE"/>
    <w:rsid w:val="006076BA"/>
    <w:rsid w:val="006148DD"/>
    <w:rsid w:val="00615815"/>
    <w:rsid w:val="00626A16"/>
    <w:rsid w:val="00627701"/>
    <w:rsid w:val="00637F8E"/>
    <w:rsid w:val="006411C8"/>
    <w:rsid w:val="00647D6F"/>
    <w:rsid w:val="0065133D"/>
    <w:rsid w:val="00653E1A"/>
    <w:rsid w:val="00655F09"/>
    <w:rsid w:val="0066137F"/>
    <w:rsid w:val="00665198"/>
    <w:rsid w:val="006651DC"/>
    <w:rsid w:val="00670033"/>
    <w:rsid w:val="0068087D"/>
    <w:rsid w:val="00683C22"/>
    <w:rsid w:val="00697273"/>
    <w:rsid w:val="006A13F4"/>
    <w:rsid w:val="006A15D6"/>
    <w:rsid w:val="006A39CD"/>
    <w:rsid w:val="006A3B1B"/>
    <w:rsid w:val="006B2D0F"/>
    <w:rsid w:val="006B4F43"/>
    <w:rsid w:val="006B7D3B"/>
    <w:rsid w:val="006C1B22"/>
    <w:rsid w:val="006C27B1"/>
    <w:rsid w:val="006C4C6A"/>
    <w:rsid w:val="006C5920"/>
    <w:rsid w:val="006C5C55"/>
    <w:rsid w:val="006C5F53"/>
    <w:rsid w:val="006C6A37"/>
    <w:rsid w:val="006D1EF8"/>
    <w:rsid w:val="006E0832"/>
    <w:rsid w:val="006E25E1"/>
    <w:rsid w:val="006E2D98"/>
    <w:rsid w:val="006E5682"/>
    <w:rsid w:val="006E5EE7"/>
    <w:rsid w:val="006E67FC"/>
    <w:rsid w:val="006F00DB"/>
    <w:rsid w:val="006F38F5"/>
    <w:rsid w:val="007054C0"/>
    <w:rsid w:val="007055B2"/>
    <w:rsid w:val="00705CE4"/>
    <w:rsid w:val="00707967"/>
    <w:rsid w:val="00710E4D"/>
    <w:rsid w:val="007120FD"/>
    <w:rsid w:val="0072164E"/>
    <w:rsid w:val="007220D3"/>
    <w:rsid w:val="00724AF5"/>
    <w:rsid w:val="00726047"/>
    <w:rsid w:val="007268D6"/>
    <w:rsid w:val="007278AF"/>
    <w:rsid w:val="00732378"/>
    <w:rsid w:val="00732FB2"/>
    <w:rsid w:val="00737F86"/>
    <w:rsid w:val="00742FA2"/>
    <w:rsid w:val="00743AB4"/>
    <w:rsid w:val="00747D71"/>
    <w:rsid w:val="007528DF"/>
    <w:rsid w:val="00754DEA"/>
    <w:rsid w:val="00760E8F"/>
    <w:rsid w:val="00761694"/>
    <w:rsid w:val="0076220E"/>
    <w:rsid w:val="00773853"/>
    <w:rsid w:val="00773C3A"/>
    <w:rsid w:val="007741AC"/>
    <w:rsid w:val="007745C3"/>
    <w:rsid w:val="00775F4E"/>
    <w:rsid w:val="00780B64"/>
    <w:rsid w:val="00784660"/>
    <w:rsid w:val="00784F52"/>
    <w:rsid w:val="007878D9"/>
    <w:rsid w:val="007911B6"/>
    <w:rsid w:val="007971A3"/>
    <w:rsid w:val="00797806"/>
    <w:rsid w:val="007A069F"/>
    <w:rsid w:val="007A49EC"/>
    <w:rsid w:val="007A59C1"/>
    <w:rsid w:val="007A7D04"/>
    <w:rsid w:val="007B4544"/>
    <w:rsid w:val="007C1DD1"/>
    <w:rsid w:val="007C2EB2"/>
    <w:rsid w:val="007C390A"/>
    <w:rsid w:val="007D4622"/>
    <w:rsid w:val="007D47DD"/>
    <w:rsid w:val="007E6A41"/>
    <w:rsid w:val="007F0EB4"/>
    <w:rsid w:val="007F10FD"/>
    <w:rsid w:val="007F1EBD"/>
    <w:rsid w:val="007F20AF"/>
    <w:rsid w:val="007F5465"/>
    <w:rsid w:val="007F73C7"/>
    <w:rsid w:val="00803832"/>
    <w:rsid w:val="00805C05"/>
    <w:rsid w:val="00815296"/>
    <w:rsid w:val="00820EA5"/>
    <w:rsid w:val="00825D6B"/>
    <w:rsid w:val="00830C64"/>
    <w:rsid w:val="008322FE"/>
    <w:rsid w:val="00835B77"/>
    <w:rsid w:val="00841257"/>
    <w:rsid w:val="00843017"/>
    <w:rsid w:val="00847D67"/>
    <w:rsid w:val="008544D5"/>
    <w:rsid w:val="008552C7"/>
    <w:rsid w:val="00862D1D"/>
    <w:rsid w:val="00867232"/>
    <w:rsid w:val="00873092"/>
    <w:rsid w:val="00874BE4"/>
    <w:rsid w:val="008751E3"/>
    <w:rsid w:val="00875606"/>
    <w:rsid w:val="008817F9"/>
    <w:rsid w:val="00881BC4"/>
    <w:rsid w:val="008822E5"/>
    <w:rsid w:val="008840A5"/>
    <w:rsid w:val="00885784"/>
    <w:rsid w:val="00890CD0"/>
    <w:rsid w:val="008A1D52"/>
    <w:rsid w:val="008A510C"/>
    <w:rsid w:val="008B1B26"/>
    <w:rsid w:val="008C07CC"/>
    <w:rsid w:val="008C0FAA"/>
    <w:rsid w:val="008C17EC"/>
    <w:rsid w:val="008C3253"/>
    <w:rsid w:val="008C3375"/>
    <w:rsid w:val="008C450C"/>
    <w:rsid w:val="008C5A1C"/>
    <w:rsid w:val="008D11BE"/>
    <w:rsid w:val="008D587C"/>
    <w:rsid w:val="008D6453"/>
    <w:rsid w:val="008E266B"/>
    <w:rsid w:val="008E450A"/>
    <w:rsid w:val="008F0C94"/>
    <w:rsid w:val="008F2542"/>
    <w:rsid w:val="00900FDE"/>
    <w:rsid w:val="00902D87"/>
    <w:rsid w:val="00903255"/>
    <w:rsid w:val="00905194"/>
    <w:rsid w:val="00906ACE"/>
    <w:rsid w:val="00907A90"/>
    <w:rsid w:val="00911067"/>
    <w:rsid w:val="00915D0B"/>
    <w:rsid w:val="009162B5"/>
    <w:rsid w:val="0092288D"/>
    <w:rsid w:val="00923E04"/>
    <w:rsid w:val="009252A9"/>
    <w:rsid w:val="00926E20"/>
    <w:rsid w:val="00933D10"/>
    <w:rsid w:val="00934B9D"/>
    <w:rsid w:val="00934C7D"/>
    <w:rsid w:val="009358B9"/>
    <w:rsid w:val="00935B3C"/>
    <w:rsid w:val="00936DFF"/>
    <w:rsid w:val="00937DE8"/>
    <w:rsid w:val="009404E0"/>
    <w:rsid w:val="00941B9B"/>
    <w:rsid w:val="00946842"/>
    <w:rsid w:val="00952400"/>
    <w:rsid w:val="00954F44"/>
    <w:rsid w:val="00957A6A"/>
    <w:rsid w:val="00965882"/>
    <w:rsid w:val="009713CC"/>
    <w:rsid w:val="00972197"/>
    <w:rsid w:val="009721F0"/>
    <w:rsid w:val="00973A95"/>
    <w:rsid w:val="0097653B"/>
    <w:rsid w:val="00976C34"/>
    <w:rsid w:val="0098081C"/>
    <w:rsid w:val="009815B6"/>
    <w:rsid w:val="009856E5"/>
    <w:rsid w:val="00990D01"/>
    <w:rsid w:val="00996A30"/>
    <w:rsid w:val="009A03E5"/>
    <w:rsid w:val="009B0B47"/>
    <w:rsid w:val="009B17C1"/>
    <w:rsid w:val="009B1811"/>
    <w:rsid w:val="009B57DA"/>
    <w:rsid w:val="009C2A08"/>
    <w:rsid w:val="009C43D5"/>
    <w:rsid w:val="009C659F"/>
    <w:rsid w:val="009C6DF3"/>
    <w:rsid w:val="009C758F"/>
    <w:rsid w:val="009D2440"/>
    <w:rsid w:val="009D32C2"/>
    <w:rsid w:val="009D34DC"/>
    <w:rsid w:val="009D6BA4"/>
    <w:rsid w:val="009E2932"/>
    <w:rsid w:val="009F0AAA"/>
    <w:rsid w:val="009F0AE7"/>
    <w:rsid w:val="009F1D2D"/>
    <w:rsid w:val="009F2BE2"/>
    <w:rsid w:val="009F591E"/>
    <w:rsid w:val="00A0064D"/>
    <w:rsid w:val="00A03ABA"/>
    <w:rsid w:val="00A05C5B"/>
    <w:rsid w:val="00A11876"/>
    <w:rsid w:val="00A131C4"/>
    <w:rsid w:val="00A2402D"/>
    <w:rsid w:val="00A241C1"/>
    <w:rsid w:val="00A32FE7"/>
    <w:rsid w:val="00A33533"/>
    <w:rsid w:val="00A34D8F"/>
    <w:rsid w:val="00A357EA"/>
    <w:rsid w:val="00A35F15"/>
    <w:rsid w:val="00A363AA"/>
    <w:rsid w:val="00A36A27"/>
    <w:rsid w:val="00A4477C"/>
    <w:rsid w:val="00A45B2E"/>
    <w:rsid w:val="00A504BB"/>
    <w:rsid w:val="00A50EDD"/>
    <w:rsid w:val="00A51588"/>
    <w:rsid w:val="00A5360B"/>
    <w:rsid w:val="00A5429E"/>
    <w:rsid w:val="00A54FE8"/>
    <w:rsid w:val="00A570C1"/>
    <w:rsid w:val="00A67709"/>
    <w:rsid w:val="00A75820"/>
    <w:rsid w:val="00A7621E"/>
    <w:rsid w:val="00A77228"/>
    <w:rsid w:val="00A87374"/>
    <w:rsid w:val="00A8748A"/>
    <w:rsid w:val="00A91BFA"/>
    <w:rsid w:val="00A92D36"/>
    <w:rsid w:val="00A94693"/>
    <w:rsid w:val="00A9575E"/>
    <w:rsid w:val="00A97F03"/>
    <w:rsid w:val="00AA099D"/>
    <w:rsid w:val="00AA1487"/>
    <w:rsid w:val="00AA331B"/>
    <w:rsid w:val="00AA6721"/>
    <w:rsid w:val="00AB3B37"/>
    <w:rsid w:val="00AB4EDB"/>
    <w:rsid w:val="00AC01FA"/>
    <w:rsid w:val="00AC2570"/>
    <w:rsid w:val="00AC454A"/>
    <w:rsid w:val="00AD0F2F"/>
    <w:rsid w:val="00AD14B0"/>
    <w:rsid w:val="00AD1792"/>
    <w:rsid w:val="00AD2B86"/>
    <w:rsid w:val="00AD2E4F"/>
    <w:rsid w:val="00AD34D4"/>
    <w:rsid w:val="00AD6AB4"/>
    <w:rsid w:val="00AD7B00"/>
    <w:rsid w:val="00AE0F2F"/>
    <w:rsid w:val="00AF053E"/>
    <w:rsid w:val="00AF1B4D"/>
    <w:rsid w:val="00AF216F"/>
    <w:rsid w:val="00AF2915"/>
    <w:rsid w:val="00B10566"/>
    <w:rsid w:val="00B137CD"/>
    <w:rsid w:val="00B204E3"/>
    <w:rsid w:val="00B20C37"/>
    <w:rsid w:val="00B22D5B"/>
    <w:rsid w:val="00B23BC6"/>
    <w:rsid w:val="00B25B7F"/>
    <w:rsid w:val="00B25DB4"/>
    <w:rsid w:val="00B27871"/>
    <w:rsid w:val="00B27CE0"/>
    <w:rsid w:val="00B27EE1"/>
    <w:rsid w:val="00B37630"/>
    <w:rsid w:val="00B37DB7"/>
    <w:rsid w:val="00B4095F"/>
    <w:rsid w:val="00B56F5F"/>
    <w:rsid w:val="00B57A2A"/>
    <w:rsid w:val="00B62AB9"/>
    <w:rsid w:val="00B821F3"/>
    <w:rsid w:val="00B85DA9"/>
    <w:rsid w:val="00B92C8E"/>
    <w:rsid w:val="00B94091"/>
    <w:rsid w:val="00B946DC"/>
    <w:rsid w:val="00B96A14"/>
    <w:rsid w:val="00BA5B58"/>
    <w:rsid w:val="00BB064A"/>
    <w:rsid w:val="00BB1841"/>
    <w:rsid w:val="00BB697A"/>
    <w:rsid w:val="00BC1E39"/>
    <w:rsid w:val="00BC264E"/>
    <w:rsid w:val="00BC2732"/>
    <w:rsid w:val="00BC57A4"/>
    <w:rsid w:val="00BD17B4"/>
    <w:rsid w:val="00BD5AFD"/>
    <w:rsid w:val="00BE4039"/>
    <w:rsid w:val="00BE476A"/>
    <w:rsid w:val="00BE5979"/>
    <w:rsid w:val="00BF0C0F"/>
    <w:rsid w:val="00BF0C1B"/>
    <w:rsid w:val="00BF22AB"/>
    <w:rsid w:val="00BF3EF9"/>
    <w:rsid w:val="00C00E44"/>
    <w:rsid w:val="00C00F5A"/>
    <w:rsid w:val="00C0143F"/>
    <w:rsid w:val="00C02E06"/>
    <w:rsid w:val="00C0419F"/>
    <w:rsid w:val="00C04B8D"/>
    <w:rsid w:val="00C06608"/>
    <w:rsid w:val="00C067C6"/>
    <w:rsid w:val="00C07B8B"/>
    <w:rsid w:val="00C12603"/>
    <w:rsid w:val="00C1503B"/>
    <w:rsid w:val="00C24271"/>
    <w:rsid w:val="00C344F6"/>
    <w:rsid w:val="00C3651E"/>
    <w:rsid w:val="00C365E7"/>
    <w:rsid w:val="00C40C97"/>
    <w:rsid w:val="00C415D6"/>
    <w:rsid w:val="00C42B95"/>
    <w:rsid w:val="00C46780"/>
    <w:rsid w:val="00C61C27"/>
    <w:rsid w:val="00C657F4"/>
    <w:rsid w:val="00C662E1"/>
    <w:rsid w:val="00C703BB"/>
    <w:rsid w:val="00C70476"/>
    <w:rsid w:val="00C73A5F"/>
    <w:rsid w:val="00C748E9"/>
    <w:rsid w:val="00C815FA"/>
    <w:rsid w:val="00C83D21"/>
    <w:rsid w:val="00C848E5"/>
    <w:rsid w:val="00C864D9"/>
    <w:rsid w:val="00C904A6"/>
    <w:rsid w:val="00C92DD5"/>
    <w:rsid w:val="00C9570E"/>
    <w:rsid w:val="00C95EA5"/>
    <w:rsid w:val="00C97057"/>
    <w:rsid w:val="00CA0D77"/>
    <w:rsid w:val="00CA627F"/>
    <w:rsid w:val="00CC1AFD"/>
    <w:rsid w:val="00CC50D7"/>
    <w:rsid w:val="00CC60C2"/>
    <w:rsid w:val="00CC6B87"/>
    <w:rsid w:val="00CD510B"/>
    <w:rsid w:val="00CD74F5"/>
    <w:rsid w:val="00CE0832"/>
    <w:rsid w:val="00CE28C4"/>
    <w:rsid w:val="00CE2E68"/>
    <w:rsid w:val="00CE5786"/>
    <w:rsid w:val="00CF0065"/>
    <w:rsid w:val="00CF1965"/>
    <w:rsid w:val="00CF1BE0"/>
    <w:rsid w:val="00CF2B92"/>
    <w:rsid w:val="00D02FF0"/>
    <w:rsid w:val="00D07998"/>
    <w:rsid w:val="00D10FAE"/>
    <w:rsid w:val="00D120F4"/>
    <w:rsid w:val="00D128EE"/>
    <w:rsid w:val="00D1567F"/>
    <w:rsid w:val="00D15694"/>
    <w:rsid w:val="00D15708"/>
    <w:rsid w:val="00D170CA"/>
    <w:rsid w:val="00D252A3"/>
    <w:rsid w:val="00D27C74"/>
    <w:rsid w:val="00D303AB"/>
    <w:rsid w:val="00D33CC9"/>
    <w:rsid w:val="00D345FD"/>
    <w:rsid w:val="00D34E4B"/>
    <w:rsid w:val="00D36758"/>
    <w:rsid w:val="00D36B83"/>
    <w:rsid w:val="00D41581"/>
    <w:rsid w:val="00D42721"/>
    <w:rsid w:val="00D42C03"/>
    <w:rsid w:val="00D46CBB"/>
    <w:rsid w:val="00D5365D"/>
    <w:rsid w:val="00D552FB"/>
    <w:rsid w:val="00D60765"/>
    <w:rsid w:val="00D61C75"/>
    <w:rsid w:val="00D61F51"/>
    <w:rsid w:val="00D75EBD"/>
    <w:rsid w:val="00DA7F00"/>
    <w:rsid w:val="00DC20C9"/>
    <w:rsid w:val="00DD0511"/>
    <w:rsid w:val="00DD40D0"/>
    <w:rsid w:val="00DD4C94"/>
    <w:rsid w:val="00DE3A0D"/>
    <w:rsid w:val="00DE41B2"/>
    <w:rsid w:val="00DE6AFD"/>
    <w:rsid w:val="00DE71D9"/>
    <w:rsid w:val="00DF382C"/>
    <w:rsid w:val="00DF3E07"/>
    <w:rsid w:val="00DF58BB"/>
    <w:rsid w:val="00E015C0"/>
    <w:rsid w:val="00E02029"/>
    <w:rsid w:val="00E10A55"/>
    <w:rsid w:val="00E129E2"/>
    <w:rsid w:val="00E17839"/>
    <w:rsid w:val="00E224A4"/>
    <w:rsid w:val="00E23A15"/>
    <w:rsid w:val="00E24FB5"/>
    <w:rsid w:val="00E32B08"/>
    <w:rsid w:val="00E3338F"/>
    <w:rsid w:val="00E4165B"/>
    <w:rsid w:val="00E42048"/>
    <w:rsid w:val="00E47870"/>
    <w:rsid w:val="00E602D3"/>
    <w:rsid w:val="00E61DCE"/>
    <w:rsid w:val="00E62348"/>
    <w:rsid w:val="00E62BCF"/>
    <w:rsid w:val="00E648AC"/>
    <w:rsid w:val="00E701DA"/>
    <w:rsid w:val="00E761F7"/>
    <w:rsid w:val="00E80D07"/>
    <w:rsid w:val="00E80F06"/>
    <w:rsid w:val="00E82A48"/>
    <w:rsid w:val="00E843E1"/>
    <w:rsid w:val="00E8487E"/>
    <w:rsid w:val="00E866E2"/>
    <w:rsid w:val="00E86E90"/>
    <w:rsid w:val="00E92C36"/>
    <w:rsid w:val="00E949E8"/>
    <w:rsid w:val="00E967D1"/>
    <w:rsid w:val="00EA4129"/>
    <w:rsid w:val="00EA6340"/>
    <w:rsid w:val="00EA718E"/>
    <w:rsid w:val="00EB0190"/>
    <w:rsid w:val="00EB1E7E"/>
    <w:rsid w:val="00EB339A"/>
    <w:rsid w:val="00EB5677"/>
    <w:rsid w:val="00EB652A"/>
    <w:rsid w:val="00EB711E"/>
    <w:rsid w:val="00EC1A42"/>
    <w:rsid w:val="00EC5FA9"/>
    <w:rsid w:val="00EC68ED"/>
    <w:rsid w:val="00ED0C03"/>
    <w:rsid w:val="00ED3812"/>
    <w:rsid w:val="00ED50AD"/>
    <w:rsid w:val="00ED52DD"/>
    <w:rsid w:val="00ED53EF"/>
    <w:rsid w:val="00EE0739"/>
    <w:rsid w:val="00EE23AD"/>
    <w:rsid w:val="00EE50E5"/>
    <w:rsid w:val="00EE6277"/>
    <w:rsid w:val="00EF1438"/>
    <w:rsid w:val="00EF1A8A"/>
    <w:rsid w:val="00EF25A5"/>
    <w:rsid w:val="00EF3E78"/>
    <w:rsid w:val="00F0296E"/>
    <w:rsid w:val="00F1014B"/>
    <w:rsid w:val="00F144B7"/>
    <w:rsid w:val="00F21744"/>
    <w:rsid w:val="00F25B72"/>
    <w:rsid w:val="00F275AF"/>
    <w:rsid w:val="00F3116C"/>
    <w:rsid w:val="00F31A97"/>
    <w:rsid w:val="00F3264A"/>
    <w:rsid w:val="00F336BF"/>
    <w:rsid w:val="00F366A0"/>
    <w:rsid w:val="00F37376"/>
    <w:rsid w:val="00F37EAE"/>
    <w:rsid w:val="00F402FA"/>
    <w:rsid w:val="00F40E21"/>
    <w:rsid w:val="00F51748"/>
    <w:rsid w:val="00F51DC9"/>
    <w:rsid w:val="00F53384"/>
    <w:rsid w:val="00F535E4"/>
    <w:rsid w:val="00F53E10"/>
    <w:rsid w:val="00F60A38"/>
    <w:rsid w:val="00F6154E"/>
    <w:rsid w:val="00F622C9"/>
    <w:rsid w:val="00F65458"/>
    <w:rsid w:val="00F747EA"/>
    <w:rsid w:val="00F768EB"/>
    <w:rsid w:val="00F82A17"/>
    <w:rsid w:val="00F82C4B"/>
    <w:rsid w:val="00F82C5A"/>
    <w:rsid w:val="00F87A9D"/>
    <w:rsid w:val="00F9165B"/>
    <w:rsid w:val="00F97535"/>
    <w:rsid w:val="00FA0DD3"/>
    <w:rsid w:val="00FA4601"/>
    <w:rsid w:val="00FA4B5E"/>
    <w:rsid w:val="00FA4BDE"/>
    <w:rsid w:val="00FB236A"/>
    <w:rsid w:val="00FB3999"/>
    <w:rsid w:val="00FB4487"/>
    <w:rsid w:val="00FB65D9"/>
    <w:rsid w:val="00FC3B28"/>
    <w:rsid w:val="00FE07C7"/>
    <w:rsid w:val="00FE0DCC"/>
    <w:rsid w:val="00FE271E"/>
    <w:rsid w:val="00FF0B96"/>
    <w:rsid w:val="00FF3AF8"/>
    <w:rsid w:val="00FF5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02E2F50"/>
  <w15:docId w15:val="{B224CA96-3A13-4CB2-AC18-AE337DAB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1B6"/>
    <w:rPr>
      <w:rFonts w:ascii="Palatino" w:hAnsi="Palatino"/>
      <w:sz w:val="24"/>
    </w:rPr>
  </w:style>
  <w:style w:type="paragraph" w:styleId="Heading1">
    <w:name w:val="heading 1"/>
    <w:basedOn w:val="Normal"/>
    <w:next w:val="Normal"/>
    <w:qFormat/>
    <w:rsid w:val="00935B3C"/>
    <w:pPr>
      <w:keepNext/>
      <w:spacing w:before="120" w:after="120"/>
      <w:jc w:val="center"/>
      <w:outlineLvl w:val="0"/>
    </w:pPr>
    <w:rPr>
      <w:b/>
      <w:smallCaps/>
      <w:kern w:val="28"/>
      <w:sz w:val="28"/>
    </w:rPr>
  </w:style>
  <w:style w:type="paragraph" w:styleId="Heading2">
    <w:name w:val="heading 2"/>
    <w:basedOn w:val="Normal"/>
    <w:next w:val="Normal"/>
    <w:qFormat/>
    <w:rsid w:val="00935B3C"/>
    <w:pPr>
      <w:keepNext/>
      <w:pBdr>
        <w:bottom w:val="single" w:sz="12" w:space="1" w:color="auto"/>
      </w:pBdr>
      <w:outlineLvl w:val="1"/>
    </w:pPr>
    <w:rPr>
      <w:rFonts w:ascii="Times" w:hAnsi="Times"/>
      <w:sz w:val="40"/>
    </w:rPr>
  </w:style>
  <w:style w:type="paragraph" w:styleId="Heading3">
    <w:name w:val="heading 3"/>
    <w:basedOn w:val="Normal"/>
    <w:next w:val="Normal"/>
    <w:qFormat/>
    <w:rsid w:val="00935B3C"/>
    <w:pPr>
      <w:keepNext/>
      <w:spacing w:before="120"/>
      <w:jc w:val="center"/>
      <w:outlineLvl w:val="2"/>
    </w:pPr>
    <w:rPr>
      <w:rFonts w:ascii="Times" w:hAnsi="Times"/>
      <w:color w:val="0000FF"/>
      <w:sz w:val="28"/>
    </w:rPr>
  </w:style>
  <w:style w:type="paragraph" w:styleId="Heading4">
    <w:name w:val="heading 4"/>
    <w:basedOn w:val="Normal"/>
    <w:next w:val="Normal"/>
    <w:qFormat/>
    <w:rsid w:val="00935B3C"/>
    <w:pPr>
      <w:keepNext/>
      <w:spacing w:before="120"/>
      <w:jc w:val="center"/>
      <w:outlineLvl w:val="3"/>
    </w:pPr>
    <w:rPr>
      <w:rFonts w:ascii="Arial" w:hAnsi="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5B3C"/>
    <w:pPr>
      <w:tabs>
        <w:tab w:val="center" w:pos="4320"/>
        <w:tab w:val="right" w:pos="8640"/>
      </w:tabs>
    </w:pPr>
  </w:style>
  <w:style w:type="paragraph" w:styleId="Footer">
    <w:name w:val="footer"/>
    <w:basedOn w:val="Normal"/>
    <w:rsid w:val="00935B3C"/>
    <w:pPr>
      <w:tabs>
        <w:tab w:val="center" w:pos="4320"/>
        <w:tab w:val="right" w:pos="8640"/>
      </w:tabs>
    </w:pPr>
  </w:style>
  <w:style w:type="paragraph" w:styleId="DocumentMap">
    <w:name w:val="Document Map"/>
    <w:basedOn w:val="Normal"/>
    <w:semiHidden/>
    <w:rsid w:val="00935B3C"/>
    <w:pPr>
      <w:shd w:val="clear" w:color="auto" w:fill="000080"/>
    </w:pPr>
    <w:rPr>
      <w:rFonts w:ascii="Tahoma" w:hAnsi="Tahoma"/>
    </w:rPr>
  </w:style>
  <w:style w:type="paragraph" w:styleId="BodyText">
    <w:name w:val="Body Text"/>
    <w:basedOn w:val="Normal"/>
    <w:rsid w:val="00935B3C"/>
    <w:pPr>
      <w:spacing w:before="60"/>
      <w:jc w:val="center"/>
    </w:pPr>
    <w:rPr>
      <w:rFonts w:ascii="Arial" w:hAnsi="Arial"/>
    </w:rPr>
  </w:style>
  <w:style w:type="paragraph" w:styleId="BalloonText">
    <w:name w:val="Balloon Text"/>
    <w:basedOn w:val="Normal"/>
    <w:semiHidden/>
    <w:rsid w:val="001E2C75"/>
    <w:rPr>
      <w:rFonts w:ascii="Tahoma" w:hAnsi="Tahoma" w:cs="Tahoma"/>
      <w:sz w:val="16"/>
      <w:szCs w:val="16"/>
    </w:rPr>
  </w:style>
  <w:style w:type="character" w:styleId="PageNumber">
    <w:name w:val="page number"/>
    <w:basedOn w:val="DefaultParagraphFont"/>
    <w:rsid w:val="00E62348"/>
  </w:style>
  <w:style w:type="paragraph" w:styleId="ListParagraph">
    <w:name w:val="List Paragraph"/>
    <w:basedOn w:val="Normal"/>
    <w:uiPriority w:val="99"/>
    <w:qFormat/>
    <w:rsid w:val="00375BA3"/>
    <w:pPr>
      <w:ind w:left="720"/>
    </w:pPr>
    <w:rPr>
      <w:rFonts w:ascii="Calibri" w:eastAsiaTheme="minorHAnsi" w:hAnsi="Calibri"/>
      <w:sz w:val="22"/>
      <w:szCs w:val="22"/>
    </w:rPr>
  </w:style>
  <w:style w:type="character" w:styleId="CommentReference">
    <w:name w:val="annotation reference"/>
    <w:basedOn w:val="DefaultParagraphFont"/>
    <w:uiPriority w:val="99"/>
    <w:rsid w:val="00732378"/>
    <w:rPr>
      <w:sz w:val="16"/>
      <w:szCs w:val="16"/>
    </w:rPr>
  </w:style>
  <w:style w:type="paragraph" w:styleId="CommentText">
    <w:name w:val="annotation text"/>
    <w:basedOn w:val="Normal"/>
    <w:link w:val="CommentTextChar"/>
    <w:uiPriority w:val="99"/>
    <w:rsid w:val="00732378"/>
    <w:rPr>
      <w:sz w:val="20"/>
    </w:rPr>
  </w:style>
  <w:style w:type="character" w:customStyle="1" w:styleId="CommentTextChar">
    <w:name w:val="Comment Text Char"/>
    <w:basedOn w:val="DefaultParagraphFont"/>
    <w:link w:val="CommentText"/>
    <w:uiPriority w:val="99"/>
    <w:rsid w:val="00732378"/>
    <w:rPr>
      <w:rFonts w:ascii="Palatino" w:hAnsi="Palatino"/>
    </w:rPr>
  </w:style>
  <w:style w:type="paragraph" w:styleId="CommentSubject">
    <w:name w:val="annotation subject"/>
    <w:basedOn w:val="CommentText"/>
    <w:next w:val="CommentText"/>
    <w:link w:val="CommentSubjectChar"/>
    <w:rsid w:val="00732378"/>
    <w:rPr>
      <w:b/>
      <w:bCs/>
    </w:rPr>
  </w:style>
  <w:style w:type="character" w:customStyle="1" w:styleId="CommentSubjectChar">
    <w:name w:val="Comment Subject Char"/>
    <w:basedOn w:val="CommentTextChar"/>
    <w:link w:val="CommentSubject"/>
    <w:rsid w:val="00732378"/>
    <w:rPr>
      <w:rFonts w:ascii="Palatino" w:hAnsi="Palatino"/>
      <w:b/>
      <w:bCs/>
    </w:rPr>
  </w:style>
  <w:style w:type="character" w:styleId="Hyperlink">
    <w:name w:val="Hyperlink"/>
    <w:rsid w:val="00EB652A"/>
    <w:rPr>
      <w:color w:val="0563C1"/>
      <w:u w:val="single"/>
    </w:rPr>
  </w:style>
  <w:style w:type="paragraph" w:styleId="Revision">
    <w:name w:val="Revision"/>
    <w:hidden/>
    <w:uiPriority w:val="99"/>
    <w:semiHidden/>
    <w:rsid w:val="002372FD"/>
    <w:rPr>
      <w:rFonts w:ascii="Palatino" w:hAnsi="Palatino"/>
      <w:sz w:val="24"/>
    </w:rPr>
  </w:style>
  <w:style w:type="character" w:styleId="FollowedHyperlink">
    <w:name w:val="FollowedHyperlink"/>
    <w:basedOn w:val="DefaultParagraphFont"/>
    <w:semiHidden/>
    <w:unhideWhenUsed/>
    <w:rsid w:val="00A11876"/>
    <w:rPr>
      <w:color w:val="800080" w:themeColor="followedHyperlink"/>
      <w:u w:val="single"/>
    </w:rPr>
  </w:style>
  <w:style w:type="paragraph" w:customStyle="1" w:styleId="Default">
    <w:name w:val="Default"/>
    <w:rsid w:val="00D128EE"/>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647190">
      <w:bodyDiv w:val="1"/>
      <w:marLeft w:val="0"/>
      <w:marRight w:val="0"/>
      <w:marTop w:val="0"/>
      <w:marBottom w:val="0"/>
      <w:divBdr>
        <w:top w:val="none" w:sz="0" w:space="0" w:color="auto"/>
        <w:left w:val="none" w:sz="0" w:space="0" w:color="auto"/>
        <w:bottom w:val="none" w:sz="0" w:space="0" w:color="auto"/>
        <w:right w:val="none" w:sz="0" w:space="0" w:color="auto"/>
      </w:divBdr>
    </w:div>
    <w:div w:id="18344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araujo@ehsd.cccounty.us"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raujo@ehsd.cccounty.us"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44C5579041D3418CDF0F4CE7618ECF" ma:contentTypeVersion="11" ma:contentTypeDescription="Create a new document." ma:contentTypeScope="" ma:versionID="7c8eff5502715557f8e63a620b180103">
  <xsd:schema xmlns:xsd="http://www.w3.org/2001/XMLSchema" xmlns:xs="http://www.w3.org/2001/XMLSchema" xmlns:p="http://schemas.microsoft.com/office/2006/metadata/properties" xmlns:ns3="ba39c32e-c08e-418a-a34e-d40e36442e8d" xmlns:ns4="d2c29226-e5fd-49bb-b7bd-b4b160ef6f26" targetNamespace="http://schemas.microsoft.com/office/2006/metadata/properties" ma:root="true" ma:fieldsID="7e5d54dbe1c1b78458ba67035157aefd" ns3:_="" ns4:_="">
    <xsd:import namespace="ba39c32e-c08e-418a-a34e-d40e36442e8d"/>
    <xsd:import namespace="d2c29226-e5fd-49bb-b7bd-b4b160ef6f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9c32e-c08e-418a-a34e-d40e36442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c29226-e5fd-49bb-b7bd-b4b160ef6f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E42CC-326D-444E-9103-F29BB5576C13}">
  <ds:schemaRefs>
    <ds:schemaRef ds:uri="http://schemas.openxmlformats.org/package/2006/metadata/core-properties"/>
    <ds:schemaRef ds:uri="http://purl.org/dc/elements/1.1/"/>
    <ds:schemaRef ds:uri="http://www.w3.org/XML/1998/namespace"/>
    <ds:schemaRef ds:uri="http://schemas.microsoft.com/office/infopath/2007/PartnerControls"/>
    <ds:schemaRef ds:uri="d2c29226-e5fd-49bb-b7bd-b4b160ef6f26"/>
    <ds:schemaRef ds:uri="http://purl.org/dc/terms/"/>
    <ds:schemaRef ds:uri="ba39c32e-c08e-418a-a34e-d40e36442e8d"/>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50EE72C-C79D-4C6E-9258-4BB9F5747D45}">
  <ds:schemaRefs>
    <ds:schemaRef ds:uri="http://schemas.microsoft.com/sharepoint/v3/contenttype/forms"/>
  </ds:schemaRefs>
</ds:datastoreItem>
</file>

<file path=customXml/itemProps3.xml><?xml version="1.0" encoding="utf-8"?>
<ds:datastoreItem xmlns:ds="http://schemas.openxmlformats.org/officeDocument/2006/customXml" ds:itemID="{2E1FC4F7-0CE6-401B-8DDE-A881D0EE9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9c32e-c08e-418a-a34e-d40e36442e8d"/>
    <ds:schemaRef ds:uri="d2c29226-e5fd-49bb-b7bd-b4b160ef6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149F0D-7703-4ED2-AAE4-6AC986B6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651</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Staff Meeting Agenda</vt:lpstr>
    </vt:vector>
  </TitlesOfParts>
  <Company>Contra Costa County</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Meeting Agenda</dc:title>
  <dc:subject>Management  Agenda</dc:subject>
  <dc:creator>Tony Colon</dc:creator>
  <cp:lastModifiedBy>Lyneth Hernandez</cp:lastModifiedBy>
  <cp:revision>12</cp:revision>
  <cp:lastPrinted>2023-01-27T17:20:00Z</cp:lastPrinted>
  <dcterms:created xsi:type="dcterms:W3CDTF">2023-03-06T23:58:00Z</dcterms:created>
  <dcterms:modified xsi:type="dcterms:W3CDTF">2023-03-31T21:28:00Z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0x010100E844C5579041D3418CDF0F4CE7618ECF</vt:lpwstr>
  </property>
</Properties>
</file>